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747F67" w14:textId="51A42996" w:rsidR="00221DD0" w:rsidRPr="00B23170" w:rsidRDefault="00852AC6" w:rsidP="00221DD0">
      <w:pPr>
        <w:shd w:val="clear" w:color="auto" w:fill="FFFFFF"/>
        <w:jc w:val="center"/>
        <w:rPr>
          <w:rFonts w:asciiTheme="minorHAnsi" w:hAnsiTheme="minorHAnsi" w:cstheme="minorHAnsi"/>
          <w:b/>
          <w:color w:val="212121"/>
          <w:sz w:val="28"/>
          <w:szCs w:val="28"/>
        </w:rPr>
      </w:pPr>
      <w:bookmarkStart w:id="0" w:name="_Hlk145306582"/>
      <w:r>
        <w:rPr>
          <w:noProof/>
        </w:rPr>
        <w:drawing>
          <wp:anchor distT="0" distB="0" distL="114300" distR="114300" simplePos="0" relativeHeight="251661312" behindDoc="0" locked="0" layoutInCell="1" hidden="0" allowOverlap="1" wp14:anchorId="5914DA59" wp14:editId="10096060">
            <wp:simplePos x="0" y="0"/>
            <wp:positionH relativeFrom="leftMargin">
              <wp:posOffset>3429000</wp:posOffset>
            </wp:positionH>
            <wp:positionV relativeFrom="topMargin">
              <wp:posOffset>723900</wp:posOffset>
            </wp:positionV>
            <wp:extent cx="1748155" cy="954405"/>
            <wp:effectExtent l="0" t="0" r="0" b="0"/>
            <wp:wrapSquare wrapText="bothSides" distT="0" distB="0" distL="114300" distR="114300"/>
            <wp:docPr id="1" name="image1.png" descr="A green and yellow logo&#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green and yellow logo&#10;&#10;Description automatically generated"/>
                    <pic:cNvPicPr preferRelativeResize="0"/>
                  </pic:nvPicPr>
                  <pic:blipFill>
                    <a:blip r:embed="rId11"/>
                    <a:srcRect/>
                    <a:stretch>
                      <a:fillRect/>
                    </a:stretch>
                  </pic:blipFill>
                  <pic:spPr>
                    <a:xfrm>
                      <a:off x="0" y="0"/>
                      <a:ext cx="1748155" cy="954405"/>
                    </a:xfrm>
                    <a:prstGeom prst="rect">
                      <a:avLst/>
                    </a:prstGeom>
                    <a:ln/>
                  </pic:spPr>
                </pic:pic>
              </a:graphicData>
            </a:graphic>
          </wp:anchor>
        </w:drawing>
      </w:r>
    </w:p>
    <w:p w14:paraId="1D48994B" w14:textId="77777777" w:rsidR="00221DD0" w:rsidRPr="00B23170" w:rsidRDefault="00221DD0" w:rsidP="00221DD0">
      <w:pPr>
        <w:shd w:val="clear" w:color="auto" w:fill="FFFFFF"/>
        <w:jc w:val="center"/>
        <w:rPr>
          <w:rFonts w:asciiTheme="minorHAnsi" w:hAnsiTheme="minorHAnsi" w:cstheme="minorHAnsi"/>
          <w:b/>
          <w:color w:val="212121"/>
          <w:sz w:val="28"/>
          <w:szCs w:val="28"/>
        </w:rPr>
      </w:pPr>
    </w:p>
    <w:p w14:paraId="052D83ED" w14:textId="77777777" w:rsidR="00221DD0" w:rsidRPr="00B23170" w:rsidRDefault="00221DD0" w:rsidP="00221DD0">
      <w:pPr>
        <w:shd w:val="clear" w:color="auto" w:fill="FFFFFF"/>
        <w:jc w:val="center"/>
        <w:rPr>
          <w:rFonts w:asciiTheme="minorHAnsi" w:hAnsiTheme="minorHAnsi" w:cstheme="minorHAnsi"/>
          <w:b/>
          <w:color w:val="FFC000"/>
          <w:sz w:val="32"/>
          <w:szCs w:val="32"/>
        </w:rPr>
      </w:pPr>
    </w:p>
    <w:p w14:paraId="3E2ADEFC" w14:textId="77777777" w:rsidR="00221DD0" w:rsidRPr="00B23170" w:rsidRDefault="00221DD0" w:rsidP="00221DD0">
      <w:pPr>
        <w:shd w:val="clear" w:color="auto" w:fill="FFFFFF"/>
        <w:jc w:val="center"/>
        <w:rPr>
          <w:rFonts w:asciiTheme="minorHAnsi" w:hAnsiTheme="minorHAnsi" w:cstheme="minorHAnsi"/>
          <w:b/>
          <w:color w:val="FFC000"/>
          <w:sz w:val="32"/>
          <w:szCs w:val="32"/>
        </w:rPr>
      </w:pPr>
    </w:p>
    <w:p w14:paraId="0DB932C1" w14:textId="77777777" w:rsidR="00221DD0" w:rsidRPr="00B23170" w:rsidRDefault="00221DD0" w:rsidP="00221DD0">
      <w:pPr>
        <w:shd w:val="clear" w:color="auto" w:fill="FFFFFF"/>
        <w:jc w:val="center"/>
        <w:rPr>
          <w:rFonts w:asciiTheme="minorHAnsi" w:hAnsiTheme="minorHAnsi" w:cstheme="minorHAnsi"/>
          <w:b/>
          <w:color w:val="0070C0"/>
          <w:sz w:val="32"/>
          <w:szCs w:val="32"/>
        </w:rPr>
      </w:pPr>
    </w:p>
    <w:p w14:paraId="77D7B8E0" w14:textId="3915FB40" w:rsidR="00221DD0" w:rsidRDefault="00221DD0" w:rsidP="00221DD0">
      <w:pPr>
        <w:ind w:hanging="567"/>
        <w:jc w:val="center"/>
        <w:rPr>
          <w:rFonts w:asciiTheme="minorHAnsi" w:hAnsiTheme="minorHAnsi" w:cstheme="minorHAnsi"/>
          <w:b/>
          <w:color w:val="70AD47" w:themeColor="accent6"/>
          <w:sz w:val="36"/>
          <w:szCs w:val="36"/>
        </w:rPr>
      </w:pPr>
      <w:r w:rsidRPr="00852AC6">
        <w:rPr>
          <w:rFonts w:asciiTheme="minorHAnsi" w:hAnsiTheme="minorHAnsi" w:cstheme="minorHAnsi"/>
          <w:b/>
          <w:color w:val="70AD47" w:themeColor="accent6"/>
          <w:sz w:val="36"/>
          <w:szCs w:val="36"/>
        </w:rPr>
        <w:t xml:space="preserve">Terms of Reference of the Governing Body. </w:t>
      </w:r>
    </w:p>
    <w:p w14:paraId="5A2C655A" w14:textId="3258A5B9" w:rsidR="001623D2" w:rsidRPr="00852AC6" w:rsidRDefault="001623D2" w:rsidP="00221DD0">
      <w:pPr>
        <w:ind w:hanging="567"/>
        <w:jc w:val="center"/>
        <w:rPr>
          <w:rFonts w:asciiTheme="minorHAnsi" w:hAnsiTheme="minorHAnsi" w:cstheme="minorHAnsi"/>
          <w:b/>
          <w:color w:val="70AD47" w:themeColor="accent6"/>
          <w:sz w:val="36"/>
          <w:szCs w:val="36"/>
        </w:rPr>
      </w:pPr>
      <w:r>
        <w:rPr>
          <w:rFonts w:asciiTheme="minorHAnsi" w:hAnsiTheme="minorHAnsi" w:cstheme="minorHAnsi"/>
          <w:b/>
          <w:color w:val="70AD47" w:themeColor="accent6"/>
          <w:sz w:val="36"/>
          <w:szCs w:val="36"/>
        </w:rPr>
        <w:t>202</w:t>
      </w:r>
      <w:r w:rsidR="006E1DB3">
        <w:rPr>
          <w:rFonts w:asciiTheme="minorHAnsi" w:hAnsiTheme="minorHAnsi" w:cstheme="minorHAnsi"/>
          <w:b/>
          <w:color w:val="70AD47" w:themeColor="accent6"/>
          <w:sz w:val="36"/>
          <w:szCs w:val="36"/>
        </w:rPr>
        <w:t>6-2027</w:t>
      </w:r>
    </w:p>
    <w:bookmarkEnd w:id="0"/>
    <w:p w14:paraId="63BA47C3" w14:textId="21DC30CB" w:rsidR="008B56DC" w:rsidRPr="00B23170" w:rsidRDefault="008B56DC" w:rsidP="00221DD0">
      <w:pPr>
        <w:pStyle w:val="Heading1"/>
        <w:jc w:val="center"/>
        <w:rPr>
          <w:rFonts w:asciiTheme="minorHAnsi" w:hAnsiTheme="minorHAnsi" w:cstheme="minorHAnsi"/>
          <w:sz w:val="24"/>
          <w:szCs w:val="24"/>
        </w:rPr>
      </w:pPr>
    </w:p>
    <w:p w14:paraId="7C5FF222" w14:textId="77777777" w:rsidR="008B56DC" w:rsidRPr="00B23170" w:rsidRDefault="008B56DC" w:rsidP="008B56DC">
      <w:pPr>
        <w:jc w:val="center"/>
        <w:rPr>
          <w:rFonts w:asciiTheme="minorHAnsi" w:hAnsiTheme="minorHAnsi" w:cstheme="minorHAnsi"/>
        </w:rPr>
      </w:pPr>
    </w:p>
    <w:p w14:paraId="07D8EA95" w14:textId="77777777" w:rsidR="00766072" w:rsidRPr="00B23170" w:rsidRDefault="00766072" w:rsidP="00766072">
      <w:pPr>
        <w:widowControl w:val="0"/>
        <w:rPr>
          <w:rFonts w:asciiTheme="minorHAnsi" w:hAnsiTheme="minorHAnsi" w:cstheme="minorHAnsi"/>
          <w:b/>
          <w:snapToGrid w:val="0"/>
          <w:lang w:eastAsia="en-US"/>
        </w:rPr>
      </w:pPr>
      <w:r w:rsidRPr="00B23170">
        <w:rPr>
          <w:rFonts w:asciiTheme="minorHAnsi" w:hAnsiTheme="minorHAnsi" w:cstheme="minorHAnsi"/>
          <w:b/>
          <w:snapToGrid w:val="0"/>
          <w:lang w:eastAsia="en-US"/>
        </w:rPr>
        <w:t xml:space="preserve">Membership </w:t>
      </w:r>
    </w:p>
    <w:p w14:paraId="27ABFCB8" w14:textId="77777777" w:rsidR="00766072" w:rsidRPr="00B23170" w:rsidRDefault="00766072" w:rsidP="00766072">
      <w:pPr>
        <w:widowControl w:val="0"/>
        <w:tabs>
          <w:tab w:val="left" w:pos="0"/>
          <w:tab w:val="left" w:pos="144"/>
          <w:tab w:val="left" w:pos="7776"/>
        </w:tabs>
        <w:rPr>
          <w:rFonts w:asciiTheme="minorHAnsi" w:hAnsiTheme="minorHAnsi" w:cstheme="minorHAnsi"/>
          <w:snapToGrid w:val="0"/>
        </w:rPr>
      </w:pPr>
      <w:r w:rsidRPr="00B23170">
        <w:rPr>
          <w:rFonts w:asciiTheme="minorHAnsi" w:hAnsiTheme="minorHAnsi" w:cstheme="minorHAnsi"/>
          <w:snapToGrid w:val="0"/>
        </w:rPr>
        <w:t>As set out on the Instrument of Government.</w:t>
      </w:r>
    </w:p>
    <w:p w14:paraId="0C0AE73A" w14:textId="77777777" w:rsidR="00766072" w:rsidRPr="00B23170" w:rsidRDefault="00766072" w:rsidP="00766072">
      <w:pPr>
        <w:widowControl w:val="0"/>
        <w:tabs>
          <w:tab w:val="left" w:pos="0"/>
          <w:tab w:val="left" w:pos="144"/>
          <w:tab w:val="left" w:pos="7776"/>
        </w:tabs>
        <w:rPr>
          <w:rFonts w:asciiTheme="minorHAnsi" w:hAnsiTheme="minorHAnsi" w:cstheme="minorHAnsi"/>
          <w:snapToGrid w:val="0"/>
          <w:lang w:eastAsia="en-US"/>
        </w:rPr>
      </w:pPr>
    </w:p>
    <w:p w14:paraId="19556162" w14:textId="77777777" w:rsidR="00766072" w:rsidRPr="00B23170" w:rsidRDefault="00766072" w:rsidP="00766072">
      <w:pPr>
        <w:widowControl w:val="0"/>
        <w:tabs>
          <w:tab w:val="left" w:pos="0"/>
          <w:tab w:val="left" w:pos="144"/>
          <w:tab w:val="left" w:pos="7776"/>
        </w:tabs>
        <w:rPr>
          <w:rFonts w:asciiTheme="minorHAnsi" w:hAnsiTheme="minorHAnsi" w:cstheme="minorHAnsi"/>
          <w:b/>
          <w:snapToGrid w:val="0"/>
          <w:lang w:eastAsia="en-US"/>
        </w:rPr>
      </w:pPr>
      <w:r w:rsidRPr="00B23170">
        <w:rPr>
          <w:rFonts w:asciiTheme="minorHAnsi" w:hAnsiTheme="minorHAnsi" w:cstheme="minorHAnsi"/>
          <w:b/>
          <w:snapToGrid w:val="0"/>
          <w:lang w:eastAsia="en-US"/>
        </w:rPr>
        <w:t xml:space="preserve">Quorum </w:t>
      </w:r>
    </w:p>
    <w:p w14:paraId="7B85A0C0" w14:textId="146740C5" w:rsidR="00766072" w:rsidRPr="00B23170" w:rsidRDefault="00766072" w:rsidP="00766072">
      <w:pPr>
        <w:pStyle w:val="BodyText3"/>
        <w:tabs>
          <w:tab w:val="left" w:pos="144"/>
          <w:tab w:val="left" w:pos="7776"/>
        </w:tabs>
        <w:rPr>
          <w:rFonts w:asciiTheme="minorHAnsi" w:hAnsiTheme="minorHAnsi" w:cstheme="minorHAnsi"/>
          <w:sz w:val="24"/>
          <w:szCs w:val="24"/>
          <w:lang w:val="en-US"/>
        </w:rPr>
      </w:pPr>
      <w:r w:rsidRPr="00B23170">
        <w:rPr>
          <w:rFonts w:asciiTheme="minorHAnsi" w:hAnsiTheme="minorHAnsi" w:cstheme="minorHAnsi"/>
          <w:sz w:val="24"/>
          <w:szCs w:val="24"/>
          <w:lang w:val="en-US"/>
        </w:rPr>
        <w:t>The quorum for a meeting of the governing body and any vote on any matter at such a meeting, is one half (rounded up to a whole number) of the membership of the governing body (not including posts vacant at the time of the meeting</w:t>
      </w:r>
      <w:r w:rsidR="00962194" w:rsidRPr="00B23170">
        <w:rPr>
          <w:rFonts w:asciiTheme="minorHAnsi" w:hAnsiTheme="minorHAnsi" w:cstheme="minorHAnsi"/>
          <w:sz w:val="24"/>
          <w:szCs w:val="24"/>
          <w:lang w:val="en-US"/>
        </w:rPr>
        <w:t>)</w:t>
      </w:r>
      <w:r w:rsidRPr="00B23170">
        <w:rPr>
          <w:rFonts w:asciiTheme="minorHAnsi" w:hAnsiTheme="minorHAnsi" w:cstheme="minorHAnsi"/>
          <w:sz w:val="24"/>
          <w:szCs w:val="24"/>
          <w:lang w:val="en-US"/>
        </w:rPr>
        <w:t>.</w:t>
      </w:r>
    </w:p>
    <w:p w14:paraId="5074CFC6" w14:textId="77777777" w:rsidR="00766072" w:rsidRPr="00B23170" w:rsidRDefault="00766072" w:rsidP="00766072">
      <w:pPr>
        <w:pStyle w:val="BodyText3"/>
        <w:tabs>
          <w:tab w:val="left" w:pos="144"/>
          <w:tab w:val="left" w:pos="7776"/>
        </w:tabs>
        <w:rPr>
          <w:rFonts w:asciiTheme="minorHAnsi" w:hAnsiTheme="minorHAnsi" w:cstheme="minorHAnsi"/>
          <w:sz w:val="24"/>
          <w:szCs w:val="24"/>
          <w:lang w:val="en-US"/>
        </w:rPr>
      </w:pPr>
    </w:p>
    <w:p w14:paraId="2C53B9AB" w14:textId="77777777" w:rsidR="00766072" w:rsidRPr="00B23170" w:rsidRDefault="00766072" w:rsidP="00766072">
      <w:pPr>
        <w:pStyle w:val="BodyText3"/>
        <w:tabs>
          <w:tab w:val="left" w:pos="144"/>
          <w:tab w:val="left" w:pos="7776"/>
        </w:tabs>
        <w:rPr>
          <w:rFonts w:asciiTheme="minorHAnsi" w:hAnsiTheme="minorHAnsi" w:cstheme="minorHAnsi"/>
          <w:b/>
          <w:sz w:val="24"/>
          <w:szCs w:val="24"/>
          <w:lang w:val="en-US"/>
        </w:rPr>
      </w:pPr>
      <w:r w:rsidRPr="00B23170">
        <w:rPr>
          <w:rFonts w:asciiTheme="minorHAnsi" w:hAnsiTheme="minorHAnsi" w:cstheme="minorHAnsi"/>
          <w:b/>
          <w:sz w:val="24"/>
          <w:szCs w:val="24"/>
          <w:lang w:val="en-US"/>
        </w:rPr>
        <w:t>Clerking</w:t>
      </w:r>
    </w:p>
    <w:p w14:paraId="2306ADB0" w14:textId="0D992DB4" w:rsidR="00766072" w:rsidRPr="00B23170" w:rsidRDefault="00766072" w:rsidP="00766072">
      <w:pPr>
        <w:pStyle w:val="BodyText3"/>
        <w:tabs>
          <w:tab w:val="left" w:pos="144"/>
          <w:tab w:val="left" w:pos="7776"/>
        </w:tabs>
        <w:rPr>
          <w:rFonts w:asciiTheme="minorHAnsi" w:hAnsiTheme="minorHAnsi" w:cstheme="minorHAnsi"/>
          <w:color w:val="000000" w:themeColor="text1"/>
          <w:sz w:val="24"/>
          <w:szCs w:val="24"/>
          <w:lang w:val="en-US"/>
        </w:rPr>
      </w:pPr>
      <w:r w:rsidRPr="00B23170">
        <w:rPr>
          <w:rFonts w:asciiTheme="minorHAnsi" w:hAnsiTheme="minorHAnsi" w:cstheme="minorHAnsi"/>
          <w:sz w:val="24"/>
          <w:szCs w:val="24"/>
          <w:lang w:val="en-US"/>
        </w:rPr>
        <w:t xml:space="preserve">The governing body has appointed </w:t>
      </w:r>
      <w:r w:rsidR="001623D2" w:rsidRPr="001623D2">
        <w:rPr>
          <w:rFonts w:asciiTheme="minorHAnsi" w:hAnsiTheme="minorHAnsi" w:cstheme="minorHAnsi"/>
          <w:sz w:val="24"/>
          <w:szCs w:val="24"/>
          <w:lang w:val="en-US"/>
        </w:rPr>
        <w:t>Lena Seed</w:t>
      </w:r>
      <w:r w:rsidRPr="00B23170">
        <w:rPr>
          <w:rFonts w:asciiTheme="minorHAnsi" w:hAnsiTheme="minorHAnsi" w:cstheme="minorHAnsi"/>
          <w:color w:val="FF0000"/>
          <w:sz w:val="24"/>
          <w:szCs w:val="24"/>
          <w:lang w:val="en-US"/>
        </w:rPr>
        <w:t xml:space="preserve"> </w:t>
      </w:r>
      <w:r w:rsidRPr="00B23170">
        <w:rPr>
          <w:rFonts w:asciiTheme="minorHAnsi" w:hAnsiTheme="minorHAnsi" w:cstheme="minorHAnsi"/>
          <w:color w:val="000000" w:themeColor="text1"/>
          <w:sz w:val="24"/>
          <w:szCs w:val="24"/>
          <w:lang w:val="en-US"/>
        </w:rPr>
        <w:t xml:space="preserve">as clerk to the Governing Body. </w:t>
      </w:r>
    </w:p>
    <w:p w14:paraId="5242073D" w14:textId="77777777" w:rsidR="00766072" w:rsidRPr="00B23170" w:rsidRDefault="00766072" w:rsidP="00766072">
      <w:pPr>
        <w:pStyle w:val="BodyText3"/>
        <w:tabs>
          <w:tab w:val="left" w:pos="144"/>
          <w:tab w:val="left" w:pos="7776"/>
        </w:tabs>
        <w:rPr>
          <w:rFonts w:asciiTheme="minorHAnsi" w:hAnsiTheme="minorHAnsi" w:cstheme="minorHAnsi"/>
          <w:color w:val="000000" w:themeColor="text1"/>
          <w:sz w:val="24"/>
          <w:szCs w:val="24"/>
          <w:lang w:val="en-US"/>
        </w:rPr>
      </w:pPr>
    </w:p>
    <w:p w14:paraId="4A1C81E1" w14:textId="77777777" w:rsidR="00766072" w:rsidRPr="00B23170" w:rsidRDefault="00766072" w:rsidP="00766072">
      <w:pPr>
        <w:pStyle w:val="BodyText3"/>
        <w:tabs>
          <w:tab w:val="left" w:pos="144"/>
          <w:tab w:val="left" w:pos="7776"/>
        </w:tabs>
        <w:rPr>
          <w:rFonts w:asciiTheme="minorHAnsi" w:hAnsiTheme="minorHAnsi" w:cstheme="minorHAnsi"/>
          <w:b/>
          <w:color w:val="000000" w:themeColor="text1"/>
          <w:sz w:val="24"/>
          <w:szCs w:val="24"/>
          <w:lang w:val="en-US"/>
        </w:rPr>
      </w:pPr>
      <w:r w:rsidRPr="00B23170">
        <w:rPr>
          <w:rFonts w:asciiTheme="minorHAnsi" w:hAnsiTheme="minorHAnsi" w:cstheme="minorHAnsi"/>
          <w:b/>
          <w:color w:val="000000" w:themeColor="text1"/>
          <w:sz w:val="24"/>
          <w:szCs w:val="24"/>
          <w:lang w:val="en-US"/>
        </w:rPr>
        <w:t>Meetings</w:t>
      </w:r>
    </w:p>
    <w:p w14:paraId="42AF82F5" w14:textId="4BB00220" w:rsidR="00766072" w:rsidRPr="00B23170" w:rsidRDefault="00766072" w:rsidP="00766072">
      <w:pPr>
        <w:pStyle w:val="BodyText3"/>
        <w:tabs>
          <w:tab w:val="left" w:pos="144"/>
          <w:tab w:val="left" w:pos="7776"/>
        </w:tabs>
        <w:rPr>
          <w:rFonts w:asciiTheme="minorHAnsi" w:hAnsiTheme="minorHAnsi" w:cstheme="minorHAnsi"/>
          <w:color w:val="000000" w:themeColor="text1"/>
          <w:sz w:val="24"/>
          <w:szCs w:val="24"/>
          <w:lang w:val="en-US"/>
        </w:rPr>
      </w:pPr>
      <w:r w:rsidRPr="00B23170">
        <w:rPr>
          <w:rFonts w:asciiTheme="minorHAnsi" w:hAnsiTheme="minorHAnsi" w:cstheme="minorHAnsi"/>
          <w:color w:val="000000" w:themeColor="text1"/>
          <w:sz w:val="24"/>
          <w:szCs w:val="24"/>
          <w:lang w:val="en-US"/>
        </w:rPr>
        <w:t xml:space="preserve">The Governing Body will meet at least </w:t>
      </w:r>
      <w:r w:rsidR="00B23170">
        <w:rPr>
          <w:rFonts w:asciiTheme="minorHAnsi" w:hAnsiTheme="minorHAnsi" w:cstheme="minorHAnsi"/>
          <w:color w:val="000000" w:themeColor="text1"/>
          <w:sz w:val="24"/>
          <w:szCs w:val="24"/>
          <w:lang w:val="en-US"/>
        </w:rPr>
        <w:t>6</w:t>
      </w:r>
      <w:r w:rsidRPr="00B23170">
        <w:rPr>
          <w:rFonts w:asciiTheme="minorHAnsi" w:hAnsiTheme="minorHAnsi" w:cstheme="minorHAnsi"/>
          <w:color w:val="000000" w:themeColor="text1"/>
          <w:sz w:val="24"/>
          <w:szCs w:val="24"/>
          <w:lang w:val="en-US"/>
        </w:rPr>
        <w:t xml:space="preserve"> times per academic year. </w:t>
      </w:r>
    </w:p>
    <w:p w14:paraId="623FD242" w14:textId="77777777" w:rsidR="00766072" w:rsidRPr="00B23170" w:rsidRDefault="00766072" w:rsidP="00766072">
      <w:pPr>
        <w:pStyle w:val="BodyText3"/>
        <w:tabs>
          <w:tab w:val="left" w:pos="144"/>
          <w:tab w:val="left" w:pos="7776"/>
        </w:tabs>
        <w:rPr>
          <w:rFonts w:asciiTheme="minorHAnsi" w:hAnsiTheme="minorHAnsi" w:cstheme="minorHAnsi"/>
          <w:color w:val="000000" w:themeColor="text1"/>
          <w:sz w:val="24"/>
          <w:szCs w:val="24"/>
          <w:lang w:val="en-US"/>
        </w:rPr>
      </w:pPr>
    </w:p>
    <w:p w14:paraId="45722556" w14:textId="77777777" w:rsidR="00766072" w:rsidRPr="00B23170" w:rsidRDefault="00766072" w:rsidP="00766072">
      <w:pPr>
        <w:pStyle w:val="BodyText3"/>
        <w:tabs>
          <w:tab w:val="left" w:pos="144"/>
          <w:tab w:val="left" w:pos="7776"/>
        </w:tabs>
        <w:rPr>
          <w:rFonts w:asciiTheme="minorHAnsi" w:hAnsiTheme="minorHAnsi" w:cstheme="minorHAnsi"/>
          <w:b/>
          <w:color w:val="FF0000"/>
          <w:sz w:val="24"/>
          <w:szCs w:val="24"/>
          <w:lang w:val="en-US"/>
        </w:rPr>
      </w:pPr>
      <w:r w:rsidRPr="00B23170">
        <w:rPr>
          <w:rFonts w:asciiTheme="minorHAnsi" w:hAnsiTheme="minorHAnsi" w:cstheme="minorHAnsi"/>
          <w:b/>
          <w:color w:val="000000" w:themeColor="text1"/>
          <w:sz w:val="24"/>
          <w:szCs w:val="24"/>
          <w:lang w:val="en-US"/>
        </w:rPr>
        <w:t xml:space="preserve">General </w:t>
      </w:r>
    </w:p>
    <w:p w14:paraId="470F3BA5" w14:textId="5319BE4B" w:rsidR="008B56DC" w:rsidRPr="00B23170" w:rsidRDefault="008B313A" w:rsidP="008B56DC">
      <w:pPr>
        <w:rPr>
          <w:rFonts w:asciiTheme="minorHAnsi" w:hAnsiTheme="minorHAnsi" w:cstheme="minorHAnsi"/>
        </w:rPr>
      </w:pPr>
      <w:r w:rsidRPr="00B23170">
        <w:rPr>
          <w:rFonts w:asciiTheme="minorHAnsi" w:hAnsiTheme="minorHAnsi" w:cstheme="minorHAnsi"/>
        </w:rPr>
        <w:t>The strategic role of the Governing Body is:</w:t>
      </w:r>
    </w:p>
    <w:p w14:paraId="2E6FF5E5" w14:textId="77777777" w:rsidR="008B313A" w:rsidRPr="00B23170" w:rsidRDefault="008B313A" w:rsidP="008B56DC">
      <w:pPr>
        <w:rPr>
          <w:rFonts w:asciiTheme="minorHAnsi" w:hAnsiTheme="minorHAnsi" w:cstheme="minorHAnsi"/>
        </w:rPr>
      </w:pPr>
    </w:p>
    <w:p w14:paraId="18391A93" w14:textId="77777777" w:rsidR="008B313A" w:rsidRPr="00B23170" w:rsidRDefault="008B313A" w:rsidP="008B313A">
      <w:pPr>
        <w:ind w:firstLine="720"/>
        <w:rPr>
          <w:rFonts w:asciiTheme="minorHAnsi" w:hAnsiTheme="minorHAnsi" w:cstheme="minorHAnsi"/>
        </w:rPr>
      </w:pPr>
      <w:r w:rsidRPr="00B23170">
        <w:rPr>
          <w:rFonts w:asciiTheme="minorHAnsi" w:hAnsiTheme="minorHAnsi" w:cstheme="minorHAnsi"/>
        </w:rPr>
        <w:t>a. Ensuring clarity of vision, ethos and strategic direction;</w:t>
      </w:r>
    </w:p>
    <w:p w14:paraId="61BD3EB6" w14:textId="77777777" w:rsidR="008B313A" w:rsidRPr="00B23170" w:rsidRDefault="008B313A" w:rsidP="008B313A">
      <w:pPr>
        <w:ind w:left="720"/>
        <w:rPr>
          <w:rFonts w:asciiTheme="minorHAnsi" w:hAnsiTheme="minorHAnsi" w:cstheme="minorHAnsi"/>
        </w:rPr>
      </w:pPr>
      <w:r w:rsidRPr="00B23170">
        <w:rPr>
          <w:rFonts w:asciiTheme="minorHAnsi" w:hAnsiTheme="minorHAnsi" w:cstheme="minorHAnsi"/>
        </w:rPr>
        <w:t>b. Holding the headteacher to account for the educational performance of the school and its pupils; and</w:t>
      </w:r>
    </w:p>
    <w:p w14:paraId="341BA6A2" w14:textId="77777777" w:rsidR="008B313A" w:rsidRPr="00B23170" w:rsidRDefault="008B313A" w:rsidP="008B313A">
      <w:pPr>
        <w:ind w:left="720"/>
        <w:rPr>
          <w:rFonts w:asciiTheme="minorHAnsi" w:hAnsiTheme="minorHAnsi" w:cstheme="minorHAnsi"/>
        </w:rPr>
      </w:pPr>
      <w:r w:rsidRPr="00B23170">
        <w:rPr>
          <w:rFonts w:asciiTheme="minorHAnsi" w:hAnsiTheme="minorHAnsi" w:cstheme="minorHAnsi"/>
        </w:rPr>
        <w:t>c. Overseeing the financial performance of the school and making sure its money is well spent</w:t>
      </w:r>
    </w:p>
    <w:p w14:paraId="23D45884" w14:textId="77777777" w:rsidR="008B313A" w:rsidRPr="00B23170" w:rsidRDefault="008B313A" w:rsidP="008B313A">
      <w:pPr>
        <w:rPr>
          <w:rFonts w:asciiTheme="minorHAnsi" w:hAnsiTheme="minorHAnsi" w:cstheme="minorHAnsi"/>
        </w:rPr>
      </w:pPr>
    </w:p>
    <w:p w14:paraId="24547441" w14:textId="77777777" w:rsidR="008B313A" w:rsidRPr="00B23170" w:rsidRDefault="008B313A" w:rsidP="008B313A">
      <w:pPr>
        <w:rPr>
          <w:rFonts w:asciiTheme="minorHAnsi" w:hAnsiTheme="minorHAnsi" w:cstheme="minorHAnsi"/>
          <w:b/>
        </w:rPr>
      </w:pPr>
      <w:r w:rsidRPr="00B23170">
        <w:rPr>
          <w:rFonts w:asciiTheme="minorHAnsi" w:hAnsiTheme="minorHAnsi" w:cstheme="minorHAnsi"/>
          <w:b/>
        </w:rPr>
        <w:t>Specific</w:t>
      </w:r>
    </w:p>
    <w:p w14:paraId="3773F10A" w14:textId="77777777" w:rsidR="008B313A" w:rsidRPr="00B23170" w:rsidRDefault="007F671E" w:rsidP="008B313A">
      <w:pPr>
        <w:rPr>
          <w:rFonts w:asciiTheme="minorHAnsi" w:hAnsiTheme="minorHAnsi" w:cstheme="minorHAnsi"/>
        </w:rPr>
      </w:pPr>
      <w:r w:rsidRPr="00B23170">
        <w:rPr>
          <w:rFonts w:asciiTheme="minorHAnsi" w:hAnsiTheme="minorHAnsi" w:cstheme="minorHAnsi"/>
        </w:rPr>
        <w:t xml:space="preserve">The powers of the Governing Body are set out in the Governance Handbook. The following are reserved to the </w:t>
      </w:r>
      <w:r w:rsidR="00A90CBF" w:rsidRPr="00B23170">
        <w:rPr>
          <w:rFonts w:asciiTheme="minorHAnsi" w:hAnsiTheme="minorHAnsi" w:cstheme="minorHAnsi"/>
        </w:rPr>
        <w:t>Governing Body:</w:t>
      </w:r>
    </w:p>
    <w:p w14:paraId="75F2DEFA" w14:textId="77777777" w:rsidR="00A90CBF" w:rsidRPr="00B23170" w:rsidRDefault="00A90CBF" w:rsidP="008B313A">
      <w:pPr>
        <w:rPr>
          <w:rFonts w:asciiTheme="minorHAnsi" w:hAnsiTheme="minorHAnsi" w:cstheme="minorHAnsi"/>
        </w:rPr>
      </w:pPr>
    </w:p>
    <w:p w14:paraId="01610E91" w14:textId="77777777" w:rsidR="00A90CBF" w:rsidRPr="00B23170" w:rsidRDefault="00A90CBF" w:rsidP="00A90CBF">
      <w:pPr>
        <w:pStyle w:val="ListParagraph"/>
        <w:numPr>
          <w:ilvl w:val="0"/>
          <w:numId w:val="21"/>
        </w:numPr>
        <w:rPr>
          <w:rFonts w:asciiTheme="minorHAnsi" w:hAnsiTheme="minorHAnsi" w:cstheme="minorHAnsi"/>
        </w:rPr>
      </w:pPr>
      <w:r w:rsidRPr="00B23170">
        <w:rPr>
          <w:rFonts w:asciiTheme="minorHAnsi" w:hAnsiTheme="minorHAnsi" w:cstheme="minorHAnsi"/>
        </w:rPr>
        <w:t>Appointing, suspending and removing a Governor</w:t>
      </w:r>
    </w:p>
    <w:p w14:paraId="037879F7" w14:textId="77777777" w:rsidR="00137906" w:rsidRPr="00B23170" w:rsidRDefault="00137906" w:rsidP="00A90CBF">
      <w:pPr>
        <w:pStyle w:val="ListParagraph"/>
        <w:numPr>
          <w:ilvl w:val="0"/>
          <w:numId w:val="21"/>
        </w:numPr>
        <w:rPr>
          <w:rFonts w:asciiTheme="minorHAnsi" w:hAnsiTheme="minorHAnsi" w:cstheme="minorHAnsi"/>
        </w:rPr>
      </w:pPr>
      <w:r w:rsidRPr="00B23170">
        <w:rPr>
          <w:rFonts w:asciiTheme="minorHAnsi" w:hAnsiTheme="minorHAnsi" w:cstheme="minorHAnsi"/>
        </w:rPr>
        <w:t>Appointing and removing the Clerk to the Governing Body</w:t>
      </w:r>
    </w:p>
    <w:p w14:paraId="3FEBAF6E" w14:textId="77777777" w:rsidR="00137906" w:rsidRPr="00B23170" w:rsidRDefault="00137906" w:rsidP="00A90CBF">
      <w:pPr>
        <w:pStyle w:val="ListParagraph"/>
        <w:numPr>
          <w:ilvl w:val="0"/>
          <w:numId w:val="21"/>
        </w:numPr>
        <w:rPr>
          <w:rFonts w:asciiTheme="minorHAnsi" w:hAnsiTheme="minorHAnsi" w:cstheme="minorHAnsi"/>
        </w:rPr>
      </w:pPr>
      <w:r w:rsidRPr="00B23170">
        <w:rPr>
          <w:rFonts w:asciiTheme="minorHAnsi" w:hAnsiTheme="minorHAnsi" w:cstheme="minorHAnsi"/>
        </w:rPr>
        <w:t>Electing and removing the Chair and Vice-Chair of Governors</w:t>
      </w:r>
    </w:p>
    <w:p w14:paraId="4FB5E4DC" w14:textId="17AD620C" w:rsidR="0088430B" w:rsidRPr="00B23170" w:rsidRDefault="0088430B" w:rsidP="00A90CBF">
      <w:pPr>
        <w:pStyle w:val="ListParagraph"/>
        <w:numPr>
          <w:ilvl w:val="0"/>
          <w:numId w:val="21"/>
        </w:numPr>
        <w:rPr>
          <w:rFonts w:asciiTheme="minorHAnsi" w:hAnsiTheme="minorHAnsi" w:cstheme="minorHAnsi"/>
        </w:rPr>
      </w:pPr>
      <w:r w:rsidRPr="00B23170">
        <w:rPr>
          <w:rFonts w:asciiTheme="minorHAnsi" w:hAnsiTheme="minorHAnsi" w:cstheme="minorHAnsi"/>
        </w:rPr>
        <w:t>Appointing Link Governors and Governors with Specific Roles (</w:t>
      </w:r>
      <w:r w:rsidR="007D64AE" w:rsidRPr="00B23170">
        <w:rPr>
          <w:rFonts w:asciiTheme="minorHAnsi" w:hAnsiTheme="minorHAnsi" w:cstheme="minorHAnsi"/>
        </w:rPr>
        <w:t xml:space="preserve">e.g. </w:t>
      </w:r>
      <w:r w:rsidRPr="00B23170">
        <w:rPr>
          <w:rFonts w:asciiTheme="minorHAnsi" w:hAnsiTheme="minorHAnsi" w:cstheme="minorHAnsi"/>
        </w:rPr>
        <w:t>Safeguarding)</w:t>
      </w:r>
    </w:p>
    <w:p w14:paraId="1019BAF8" w14:textId="7F4E5216" w:rsidR="00A90CBF" w:rsidRPr="00B23170" w:rsidRDefault="00137906" w:rsidP="00A90CBF">
      <w:pPr>
        <w:pStyle w:val="ListParagraph"/>
        <w:numPr>
          <w:ilvl w:val="0"/>
          <w:numId w:val="21"/>
        </w:numPr>
        <w:rPr>
          <w:rFonts w:asciiTheme="minorHAnsi" w:hAnsiTheme="minorHAnsi" w:cstheme="minorHAnsi"/>
        </w:rPr>
      </w:pPr>
      <w:r w:rsidRPr="00B23170">
        <w:rPr>
          <w:rFonts w:asciiTheme="minorHAnsi" w:hAnsiTheme="minorHAnsi" w:cstheme="minorHAnsi"/>
        </w:rPr>
        <w:t>Reviewing, a</w:t>
      </w:r>
      <w:r w:rsidR="00A90CBF" w:rsidRPr="00B23170">
        <w:rPr>
          <w:rFonts w:asciiTheme="minorHAnsi" w:hAnsiTheme="minorHAnsi" w:cstheme="minorHAnsi"/>
        </w:rPr>
        <w:t>mending and approving Terms of Reference</w:t>
      </w:r>
      <w:r w:rsidRPr="00B23170">
        <w:rPr>
          <w:rFonts w:asciiTheme="minorHAnsi" w:hAnsiTheme="minorHAnsi" w:cstheme="minorHAnsi"/>
        </w:rPr>
        <w:t xml:space="preserve"> and the Scheme of Delegation</w:t>
      </w:r>
    </w:p>
    <w:p w14:paraId="75F66A22" w14:textId="13B3B353" w:rsidR="0013426F" w:rsidRPr="00B23170" w:rsidRDefault="0013426F" w:rsidP="00A90CBF">
      <w:pPr>
        <w:pStyle w:val="ListParagraph"/>
        <w:numPr>
          <w:ilvl w:val="0"/>
          <w:numId w:val="21"/>
        </w:numPr>
        <w:rPr>
          <w:rFonts w:asciiTheme="minorHAnsi" w:hAnsiTheme="minorHAnsi" w:cstheme="minorHAnsi"/>
        </w:rPr>
      </w:pPr>
      <w:r w:rsidRPr="00B23170">
        <w:rPr>
          <w:rFonts w:asciiTheme="minorHAnsi" w:hAnsiTheme="minorHAnsi" w:cstheme="minorHAnsi"/>
        </w:rPr>
        <w:t>Agreeing changes to the legal status of the school or governing body as set out in regulations (e.g. change of Instrument)</w:t>
      </w:r>
    </w:p>
    <w:p w14:paraId="462676EA" w14:textId="7A1CE36B" w:rsidR="005F4ED1" w:rsidRPr="00B23170" w:rsidRDefault="005F4ED1" w:rsidP="005F4ED1">
      <w:pPr>
        <w:pStyle w:val="ListParagraph"/>
        <w:numPr>
          <w:ilvl w:val="0"/>
          <w:numId w:val="21"/>
        </w:numPr>
        <w:rPr>
          <w:rFonts w:asciiTheme="minorHAnsi" w:hAnsiTheme="minorHAnsi" w:cstheme="minorHAnsi"/>
        </w:rPr>
      </w:pPr>
      <w:r w:rsidRPr="00B23170">
        <w:rPr>
          <w:rFonts w:asciiTheme="minorHAnsi" w:hAnsiTheme="minorHAnsi" w:cstheme="minorHAnsi"/>
        </w:rPr>
        <w:t>Approving the first formal budget of the financial year</w:t>
      </w:r>
      <w:r w:rsidR="00F97FEF" w:rsidRPr="00B23170">
        <w:rPr>
          <w:rFonts w:asciiTheme="minorHAnsi" w:hAnsiTheme="minorHAnsi" w:cstheme="minorHAnsi"/>
        </w:rPr>
        <w:t xml:space="preserve"> </w:t>
      </w:r>
    </w:p>
    <w:p w14:paraId="414D81B9" w14:textId="72AB31E6" w:rsidR="00F97FEF" w:rsidRPr="00B23170" w:rsidRDefault="00F97FEF" w:rsidP="005F4ED1">
      <w:pPr>
        <w:pStyle w:val="ListParagraph"/>
        <w:numPr>
          <w:ilvl w:val="0"/>
          <w:numId w:val="21"/>
        </w:numPr>
        <w:rPr>
          <w:rFonts w:asciiTheme="minorHAnsi" w:hAnsiTheme="minorHAnsi" w:cstheme="minorHAnsi"/>
        </w:rPr>
      </w:pPr>
      <w:r w:rsidRPr="00B23170">
        <w:rPr>
          <w:rFonts w:asciiTheme="minorHAnsi" w:hAnsiTheme="minorHAnsi" w:cstheme="minorHAnsi"/>
        </w:rPr>
        <w:lastRenderedPageBreak/>
        <w:t>Approving a statement of expenditure and income for the preceding financial year for submission to the local authority</w:t>
      </w:r>
    </w:p>
    <w:p w14:paraId="2CA63BD8" w14:textId="1F29ED06" w:rsidR="00F97FEF" w:rsidRPr="00B23170" w:rsidRDefault="00F97FEF" w:rsidP="005F4ED1">
      <w:pPr>
        <w:pStyle w:val="ListParagraph"/>
        <w:numPr>
          <w:ilvl w:val="0"/>
          <w:numId w:val="21"/>
        </w:numPr>
        <w:rPr>
          <w:rFonts w:asciiTheme="minorHAnsi" w:hAnsiTheme="minorHAnsi" w:cstheme="minorHAnsi"/>
        </w:rPr>
      </w:pPr>
      <w:r w:rsidRPr="00B23170">
        <w:rPr>
          <w:rFonts w:asciiTheme="minorHAnsi" w:hAnsiTheme="minorHAnsi" w:cstheme="minorHAnsi"/>
        </w:rPr>
        <w:t xml:space="preserve">Establish and maintain an </w:t>
      </w:r>
      <w:proofErr w:type="gramStart"/>
      <w:r w:rsidRPr="00B23170">
        <w:rPr>
          <w:rFonts w:asciiTheme="minorHAnsi" w:hAnsiTheme="minorHAnsi" w:cstheme="minorHAnsi"/>
        </w:rPr>
        <w:t>up to date</w:t>
      </w:r>
      <w:proofErr w:type="gramEnd"/>
      <w:r w:rsidRPr="00B23170">
        <w:rPr>
          <w:rFonts w:asciiTheme="minorHAnsi" w:hAnsiTheme="minorHAnsi" w:cstheme="minorHAnsi"/>
        </w:rPr>
        <w:t xml:space="preserve"> three-year financial plan</w:t>
      </w:r>
    </w:p>
    <w:p w14:paraId="07A3AEF3" w14:textId="02DDED38" w:rsidR="007D64AE" w:rsidRDefault="007D64AE" w:rsidP="005F4ED1">
      <w:pPr>
        <w:pStyle w:val="ListParagraph"/>
        <w:numPr>
          <w:ilvl w:val="0"/>
          <w:numId w:val="21"/>
        </w:numPr>
        <w:rPr>
          <w:rFonts w:asciiTheme="minorHAnsi" w:hAnsiTheme="minorHAnsi" w:cstheme="minorHAnsi"/>
        </w:rPr>
      </w:pPr>
      <w:r w:rsidRPr="00B23170">
        <w:rPr>
          <w:rFonts w:asciiTheme="minorHAnsi" w:hAnsiTheme="minorHAnsi" w:cstheme="minorHAnsi"/>
        </w:rPr>
        <w:t>Appointing the Headteacher and Deputy Headteacher</w:t>
      </w:r>
    </w:p>
    <w:p w14:paraId="30FD7049" w14:textId="363EDE6C" w:rsidR="00B23170" w:rsidRPr="00B23170" w:rsidRDefault="00B23170" w:rsidP="005F4ED1">
      <w:pPr>
        <w:pStyle w:val="ListParagraph"/>
        <w:numPr>
          <w:ilvl w:val="0"/>
          <w:numId w:val="21"/>
        </w:numPr>
        <w:rPr>
          <w:rFonts w:asciiTheme="minorHAnsi" w:hAnsiTheme="minorHAnsi" w:cstheme="minorHAnsi"/>
        </w:rPr>
      </w:pPr>
      <w:r>
        <w:rPr>
          <w:rFonts w:asciiTheme="minorHAnsi" w:hAnsiTheme="minorHAnsi" w:cstheme="minorHAnsi"/>
        </w:rPr>
        <w:t>Approval all policies and procedures including Statutory policies and document which cannot be delegated by statute.</w:t>
      </w:r>
    </w:p>
    <w:p w14:paraId="16E22BE1" w14:textId="2C39A6CE" w:rsidR="0013426F" w:rsidRDefault="0013426F" w:rsidP="00B23170">
      <w:pPr>
        <w:ind w:left="360"/>
        <w:rPr>
          <w:rFonts w:asciiTheme="minorHAnsi" w:hAnsiTheme="minorHAnsi" w:cstheme="minorHAnsi"/>
        </w:rPr>
      </w:pPr>
    </w:p>
    <w:p w14:paraId="771CC676" w14:textId="77777777" w:rsidR="00A979C4" w:rsidRPr="00790CCB" w:rsidRDefault="00A979C4" w:rsidP="00A979C4">
      <w:pPr>
        <w:widowControl w:val="0"/>
        <w:tabs>
          <w:tab w:val="left" w:pos="0"/>
          <w:tab w:val="left" w:pos="2736"/>
          <w:tab w:val="left" w:pos="3456"/>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s>
        <w:rPr>
          <w:rFonts w:asciiTheme="minorHAnsi" w:hAnsiTheme="minorHAnsi" w:cstheme="minorHAnsi"/>
          <w:bCs/>
          <w:snapToGrid w:val="0"/>
          <w:lang w:eastAsia="en-US"/>
        </w:rPr>
      </w:pPr>
      <w:r>
        <w:rPr>
          <w:rFonts w:asciiTheme="minorHAnsi" w:hAnsiTheme="minorHAnsi" w:cstheme="minorHAnsi"/>
          <w:b/>
          <w:snapToGrid w:val="0"/>
          <w:lang w:eastAsia="en-US"/>
        </w:rPr>
        <w:t>Circular Model.</w:t>
      </w:r>
    </w:p>
    <w:p w14:paraId="15063EBD" w14:textId="77777777" w:rsidR="00852AC6" w:rsidRDefault="00A979C4" w:rsidP="00A979C4">
      <w:pPr>
        <w:widowControl w:val="0"/>
        <w:tabs>
          <w:tab w:val="left" w:pos="0"/>
          <w:tab w:val="left" w:pos="2736"/>
          <w:tab w:val="left" w:pos="3456"/>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s>
        <w:rPr>
          <w:rFonts w:asciiTheme="minorHAnsi" w:hAnsiTheme="minorHAnsi" w:cstheme="minorHAnsi"/>
          <w:bCs/>
          <w:snapToGrid w:val="0"/>
          <w:lang w:eastAsia="en-US"/>
        </w:rPr>
      </w:pPr>
      <w:r w:rsidRPr="00790CCB">
        <w:rPr>
          <w:rFonts w:asciiTheme="minorHAnsi" w:hAnsiTheme="minorHAnsi" w:cstheme="minorHAnsi"/>
          <w:bCs/>
          <w:snapToGrid w:val="0"/>
          <w:lang w:eastAsia="en-US"/>
        </w:rPr>
        <w:t xml:space="preserve">The Governing Body operates a circular model which assumes the responsibilities which may typically be delegated to Committees.  </w:t>
      </w:r>
      <w:r>
        <w:rPr>
          <w:rFonts w:asciiTheme="minorHAnsi" w:hAnsiTheme="minorHAnsi" w:cstheme="minorHAnsi"/>
          <w:bCs/>
          <w:snapToGrid w:val="0"/>
          <w:lang w:eastAsia="en-US"/>
        </w:rPr>
        <w:t xml:space="preserve"> </w:t>
      </w:r>
    </w:p>
    <w:p w14:paraId="6E171D11" w14:textId="77777777" w:rsidR="00852AC6" w:rsidRDefault="00852AC6" w:rsidP="00A979C4">
      <w:pPr>
        <w:widowControl w:val="0"/>
        <w:tabs>
          <w:tab w:val="left" w:pos="0"/>
          <w:tab w:val="left" w:pos="2736"/>
          <w:tab w:val="left" w:pos="3456"/>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s>
        <w:rPr>
          <w:rFonts w:asciiTheme="minorHAnsi" w:hAnsiTheme="minorHAnsi" w:cstheme="minorHAnsi"/>
          <w:bCs/>
          <w:snapToGrid w:val="0"/>
          <w:lang w:eastAsia="en-US"/>
        </w:rPr>
      </w:pPr>
    </w:p>
    <w:p w14:paraId="25F68206" w14:textId="43826506" w:rsidR="00A979C4" w:rsidRDefault="00A979C4" w:rsidP="00A979C4">
      <w:pPr>
        <w:widowControl w:val="0"/>
        <w:tabs>
          <w:tab w:val="left" w:pos="0"/>
          <w:tab w:val="left" w:pos="2736"/>
          <w:tab w:val="left" w:pos="3456"/>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s>
        <w:rPr>
          <w:rFonts w:asciiTheme="minorHAnsi" w:hAnsiTheme="minorHAnsi" w:cstheme="minorHAnsi"/>
          <w:bCs/>
          <w:snapToGrid w:val="0"/>
          <w:lang w:eastAsia="en-US"/>
        </w:rPr>
      </w:pPr>
      <w:r>
        <w:rPr>
          <w:rFonts w:asciiTheme="minorHAnsi" w:hAnsiTheme="minorHAnsi" w:cstheme="minorHAnsi"/>
          <w:bCs/>
          <w:snapToGrid w:val="0"/>
          <w:lang w:eastAsia="en-US"/>
        </w:rPr>
        <w:t xml:space="preserve">The Governing Body has appointed </w:t>
      </w:r>
      <w:r w:rsidR="00852AC6">
        <w:rPr>
          <w:rFonts w:asciiTheme="minorHAnsi" w:hAnsiTheme="minorHAnsi" w:cstheme="minorHAnsi"/>
          <w:bCs/>
          <w:snapToGrid w:val="0"/>
          <w:lang w:eastAsia="en-US"/>
        </w:rPr>
        <w:t xml:space="preserve">one </w:t>
      </w:r>
      <w:r>
        <w:rPr>
          <w:rFonts w:asciiTheme="minorHAnsi" w:hAnsiTheme="minorHAnsi" w:cstheme="minorHAnsi"/>
          <w:bCs/>
          <w:snapToGrid w:val="0"/>
          <w:lang w:eastAsia="en-US"/>
        </w:rPr>
        <w:t>Committee</w:t>
      </w:r>
      <w:r w:rsidR="00852AC6">
        <w:rPr>
          <w:rFonts w:asciiTheme="minorHAnsi" w:hAnsiTheme="minorHAnsi" w:cstheme="minorHAnsi"/>
          <w:bCs/>
          <w:snapToGrid w:val="0"/>
          <w:lang w:eastAsia="en-US"/>
        </w:rPr>
        <w:t xml:space="preserve"> </w:t>
      </w:r>
      <w:r>
        <w:rPr>
          <w:rFonts w:asciiTheme="minorHAnsi" w:hAnsiTheme="minorHAnsi" w:cstheme="minorHAnsi"/>
          <w:bCs/>
          <w:snapToGrid w:val="0"/>
          <w:lang w:eastAsia="en-US"/>
        </w:rPr>
        <w:t xml:space="preserve">which </w:t>
      </w:r>
      <w:r w:rsidR="00852AC6">
        <w:rPr>
          <w:rFonts w:asciiTheme="minorHAnsi" w:hAnsiTheme="minorHAnsi" w:cstheme="minorHAnsi"/>
          <w:bCs/>
          <w:snapToGrid w:val="0"/>
          <w:lang w:eastAsia="en-US"/>
        </w:rPr>
        <w:t xml:space="preserve">meets once </w:t>
      </w:r>
      <w:r>
        <w:rPr>
          <w:rFonts w:asciiTheme="minorHAnsi" w:hAnsiTheme="minorHAnsi" w:cstheme="minorHAnsi"/>
          <w:bCs/>
          <w:snapToGrid w:val="0"/>
          <w:lang w:eastAsia="en-US"/>
        </w:rPr>
        <w:t xml:space="preserve">per year each for a singular purpose. </w:t>
      </w:r>
      <w:r w:rsidR="00852AC6">
        <w:rPr>
          <w:rFonts w:asciiTheme="minorHAnsi" w:hAnsiTheme="minorHAnsi" w:cstheme="minorHAnsi"/>
          <w:bCs/>
          <w:snapToGrid w:val="0"/>
          <w:lang w:eastAsia="en-US"/>
        </w:rPr>
        <w:t xml:space="preserve">This is </w:t>
      </w:r>
      <w:r>
        <w:rPr>
          <w:rFonts w:asciiTheme="minorHAnsi" w:hAnsiTheme="minorHAnsi" w:cstheme="minorHAnsi"/>
          <w:bCs/>
          <w:snapToGrid w:val="0"/>
          <w:lang w:eastAsia="en-US"/>
        </w:rPr>
        <w:t xml:space="preserve">the Headteacher’s Pay Review Committee. </w:t>
      </w:r>
    </w:p>
    <w:p w14:paraId="3DDFFB47" w14:textId="77777777" w:rsidR="00A417BF" w:rsidRDefault="00A417BF" w:rsidP="00A979C4">
      <w:pPr>
        <w:widowControl w:val="0"/>
        <w:tabs>
          <w:tab w:val="left" w:pos="0"/>
          <w:tab w:val="left" w:pos="2736"/>
          <w:tab w:val="left" w:pos="3456"/>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s>
        <w:rPr>
          <w:rFonts w:asciiTheme="minorHAnsi" w:hAnsiTheme="minorHAnsi" w:cstheme="minorHAnsi"/>
          <w:bCs/>
          <w:snapToGrid w:val="0"/>
          <w:lang w:eastAsia="en-US"/>
        </w:rPr>
      </w:pPr>
    </w:p>
    <w:p w14:paraId="7CB7B918" w14:textId="0D70DD21" w:rsidR="00A417BF" w:rsidRDefault="00A417BF" w:rsidP="00A979C4">
      <w:pPr>
        <w:widowControl w:val="0"/>
        <w:tabs>
          <w:tab w:val="left" w:pos="0"/>
          <w:tab w:val="left" w:pos="2736"/>
          <w:tab w:val="left" w:pos="3456"/>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s>
        <w:rPr>
          <w:rFonts w:asciiTheme="minorHAnsi" w:hAnsiTheme="minorHAnsi" w:cstheme="minorHAnsi"/>
          <w:bCs/>
          <w:snapToGrid w:val="0"/>
          <w:lang w:eastAsia="en-US"/>
        </w:rPr>
      </w:pPr>
      <w:r>
        <w:rPr>
          <w:rFonts w:asciiTheme="minorHAnsi" w:hAnsiTheme="minorHAnsi" w:cstheme="minorHAnsi"/>
          <w:bCs/>
          <w:snapToGrid w:val="0"/>
          <w:lang w:eastAsia="en-US"/>
        </w:rPr>
        <w:t xml:space="preserve">The Governing Body will appoint Pupil Discipline Committee’s on a </w:t>
      </w:r>
      <w:proofErr w:type="gramStart"/>
      <w:r>
        <w:rPr>
          <w:rFonts w:asciiTheme="minorHAnsi" w:hAnsiTheme="minorHAnsi" w:cstheme="minorHAnsi"/>
          <w:bCs/>
          <w:snapToGrid w:val="0"/>
          <w:lang w:eastAsia="en-US"/>
        </w:rPr>
        <w:t>case by case</w:t>
      </w:r>
      <w:proofErr w:type="gramEnd"/>
      <w:r>
        <w:rPr>
          <w:rFonts w:asciiTheme="minorHAnsi" w:hAnsiTheme="minorHAnsi" w:cstheme="minorHAnsi"/>
          <w:bCs/>
          <w:snapToGrid w:val="0"/>
          <w:lang w:eastAsia="en-US"/>
        </w:rPr>
        <w:t xml:space="preserve"> basis as required. </w:t>
      </w:r>
    </w:p>
    <w:p w14:paraId="5E01611D" w14:textId="77777777" w:rsidR="00A417BF" w:rsidRDefault="00A417BF" w:rsidP="00A979C4">
      <w:pPr>
        <w:widowControl w:val="0"/>
        <w:tabs>
          <w:tab w:val="left" w:pos="0"/>
          <w:tab w:val="left" w:pos="2736"/>
          <w:tab w:val="left" w:pos="3456"/>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s>
        <w:rPr>
          <w:rFonts w:asciiTheme="minorHAnsi" w:hAnsiTheme="minorHAnsi" w:cstheme="minorHAnsi"/>
          <w:bCs/>
          <w:snapToGrid w:val="0"/>
          <w:lang w:eastAsia="en-US"/>
        </w:rPr>
      </w:pPr>
    </w:p>
    <w:p w14:paraId="03E015BC" w14:textId="3C770E5E" w:rsidR="00790CCB" w:rsidRPr="00A417BF" w:rsidRDefault="00A417BF" w:rsidP="00790CCB">
      <w:pPr>
        <w:widowControl w:val="0"/>
        <w:tabs>
          <w:tab w:val="left" w:pos="0"/>
          <w:tab w:val="left" w:pos="144"/>
          <w:tab w:val="left" w:pos="7776"/>
        </w:tabs>
        <w:jc w:val="center"/>
        <w:rPr>
          <w:rFonts w:asciiTheme="minorHAnsi" w:hAnsiTheme="minorHAnsi" w:cstheme="minorHAnsi"/>
          <w:b/>
          <w:bCs/>
          <w:snapToGrid w:val="0"/>
          <w:u w:val="single"/>
          <w:lang w:eastAsia="en-US"/>
        </w:rPr>
      </w:pPr>
      <w:r w:rsidRPr="00A417BF">
        <w:rPr>
          <w:rFonts w:asciiTheme="minorHAnsi" w:hAnsiTheme="minorHAnsi" w:cstheme="minorHAnsi"/>
          <w:b/>
          <w:bCs/>
          <w:snapToGrid w:val="0"/>
          <w:u w:val="single"/>
          <w:lang w:eastAsia="en-US"/>
        </w:rPr>
        <w:t>RESPONSIBILITIES OF THE FULL GOVERNING BODY</w:t>
      </w:r>
    </w:p>
    <w:p w14:paraId="7AE5AA1C" w14:textId="77777777" w:rsidR="00B23170" w:rsidRPr="00A417BF" w:rsidRDefault="00B23170" w:rsidP="007F671E">
      <w:pPr>
        <w:widowControl w:val="0"/>
        <w:tabs>
          <w:tab w:val="left" w:pos="0"/>
          <w:tab w:val="left" w:pos="2736"/>
          <w:tab w:val="left" w:pos="3456"/>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s>
        <w:rPr>
          <w:rFonts w:asciiTheme="minorHAnsi" w:hAnsiTheme="minorHAnsi" w:cstheme="minorHAnsi"/>
          <w:bCs/>
          <w:snapToGrid w:val="0"/>
          <w:u w:val="single"/>
          <w:lang w:eastAsia="en-US"/>
        </w:rPr>
      </w:pPr>
    </w:p>
    <w:p w14:paraId="7F10E3E4" w14:textId="77777777" w:rsidR="00790CCB" w:rsidRDefault="00356F6A" w:rsidP="00356F6A">
      <w:pPr>
        <w:widowControl w:val="0"/>
        <w:tabs>
          <w:tab w:val="left" w:pos="0"/>
          <w:tab w:val="left" w:pos="144"/>
          <w:tab w:val="left" w:pos="7776"/>
        </w:tabs>
        <w:rPr>
          <w:rFonts w:asciiTheme="minorHAnsi" w:hAnsiTheme="minorHAnsi" w:cstheme="minorHAnsi"/>
          <w:b/>
          <w:snapToGrid w:val="0"/>
          <w:lang w:eastAsia="en-US"/>
        </w:rPr>
      </w:pPr>
      <w:r w:rsidRPr="00B23170">
        <w:rPr>
          <w:rFonts w:asciiTheme="minorHAnsi" w:hAnsiTheme="minorHAnsi" w:cstheme="minorHAnsi"/>
          <w:b/>
          <w:snapToGrid w:val="0"/>
          <w:lang w:eastAsia="en-US"/>
        </w:rPr>
        <w:t xml:space="preserve">General:  </w:t>
      </w:r>
    </w:p>
    <w:p w14:paraId="68AAD18D" w14:textId="735B76C0" w:rsidR="00356F6A" w:rsidRPr="00790CCB" w:rsidRDefault="00790CCB" w:rsidP="00356F6A">
      <w:pPr>
        <w:widowControl w:val="0"/>
        <w:tabs>
          <w:tab w:val="left" w:pos="0"/>
          <w:tab w:val="left" w:pos="144"/>
          <w:tab w:val="left" w:pos="7776"/>
        </w:tabs>
        <w:rPr>
          <w:rFonts w:asciiTheme="minorHAnsi" w:hAnsiTheme="minorHAnsi" w:cstheme="minorHAnsi"/>
          <w:bCs/>
          <w:snapToGrid w:val="0"/>
          <w:lang w:eastAsia="en-US"/>
        </w:rPr>
      </w:pPr>
      <w:r w:rsidRPr="00790CCB">
        <w:rPr>
          <w:rFonts w:asciiTheme="minorHAnsi" w:hAnsiTheme="minorHAnsi" w:cstheme="minorHAnsi"/>
          <w:bCs/>
          <w:snapToGrid w:val="0"/>
          <w:lang w:eastAsia="en-US"/>
        </w:rPr>
        <w:t xml:space="preserve">The Governing Body has the </w:t>
      </w:r>
      <w:r w:rsidR="00356F6A" w:rsidRPr="00790CCB">
        <w:rPr>
          <w:rFonts w:asciiTheme="minorHAnsi" w:hAnsiTheme="minorHAnsi" w:cstheme="minorHAnsi"/>
          <w:bCs/>
        </w:rPr>
        <w:t>following responsibilities:</w:t>
      </w:r>
    </w:p>
    <w:p w14:paraId="7C360ECC" w14:textId="77777777" w:rsidR="00356F6A" w:rsidRPr="00B23170" w:rsidRDefault="00356F6A" w:rsidP="00356F6A">
      <w:pPr>
        <w:widowControl w:val="0"/>
        <w:numPr>
          <w:ilvl w:val="0"/>
          <w:numId w:val="14"/>
        </w:numPr>
        <w:tabs>
          <w:tab w:val="clear" w:pos="720"/>
          <w:tab w:val="num" w:pos="360"/>
        </w:tabs>
        <w:ind w:left="360"/>
        <w:rPr>
          <w:rFonts w:asciiTheme="minorHAnsi" w:hAnsiTheme="minorHAnsi" w:cstheme="minorHAnsi"/>
        </w:rPr>
      </w:pPr>
      <w:r w:rsidRPr="00B23170">
        <w:rPr>
          <w:rFonts w:asciiTheme="minorHAnsi" w:hAnsiTheme="minorHAnsi" w:cstheme="minorHAnsi"/>
        </w:rPr>
        <w:t xml:space="preserve">To receive reports from the school in sufficient detail to undertake planning, monitoring and evaluation of the school and enable the governing body to fulfil its strategic role. </w:t>
      </w:r>
    </w:p>
    <w:p w14:paraId="40E29CA0" w14:textId="77777777" w:rsidR="00356F6A" w:rsidRPr="00B23170" w:rsidRDefault="00356F6A" w:rsidP="00356F6A">
      <w:pPr>
        <w:widowControl w:val="0"/>
        <w:numPr>
          <w:ilvl w:val="0"/>
          <w:numId w:val="14"/>
        </w:numPr>
        <w:tabs>
          <w:tab w:val="clear" w:pos="720"/>
          <w:tab w:val="num" w:pos="360"/>
        </w:tabs>
        <w:ind w:left="360"/>
        <w:rPr>
          <w:rFonts w:asciiTheme="minorHAnsi" w:hAnsiTheme="minorHAnsi" w:cstheme="minorHAnsi"/>
        </w:rPr>
      </w:pPr>
      <w:r w:rsidRPr="00B23170">
        <w:rPr>
          <w:rFonts w:asciiTheme="minorHAnsi" w:hAnsiTheme="minorHAnsi" w:cstheme="minorHAnsi"/>
        </w:rPr>
        <w:t>To contribute to, monitor and evaluate relevant parts of the self-evaluation summary, the school development plan and other data, reporting or making recommendations to the full governing body.</w:t>
      </w:r>
    </w:p>
    <w:p w14:paraId="509F6AFC" w14:textId="77777777" w:rsidR="00356F6A" w:rsidRPr="00B23170" w:rsidRDefault="00356F6A" w:rsidP="00356F6A">
      <w:pPr>
        <w:widowControl w:val="0"/>
        <w:numPr>
          <w:ilvl w:val="0"/>
          <w:numId w:val="14"/>
        </w:numPr>
        <w:tabs>
          <w:tab w:val="clear" w:pos="720"/>
          <w:tab w:val="num" w:pos="360"/>
        </w:tabs>
        <w:ind w:left="360"/>
        <w:rPr>
          <w:rFonts w:asciiTheme="minorHAnsi" w:hAnsiTheme="minorHAnsi" w:cstheme="minorHAnsi"/>
        </w:rPr>
      </w:pPr>
      <w:r w:rsidRPr="00B23170">
        <w:rPr>
          <w:rFonts w:asciiTheme="minorHAnsi" w:hAnsiTheme="minorHAnsi" w:cstheme="minorHAnsi"/>
        </w:rPr>
        <w:t xml:space="preserve">To review school policies where needed, having regard to changes in legislation and any guidance issued by the Secretary of State, and to approve </w:t>
      </w:r>
      <w:proofErr w:type="gramStart"/>
      <w:r w:rsidRPr="00B23170">
        <w:rPr>
          <w:rFonts w:asciiTheme="minorHAnsi" w:hAnsiTheme="minorHAnsi" w:cstheme="minorHAnsi"/>
        </w:rPr>
        <w:t>amendments,  report</w:t>
      </w:r>
      <w:proofErr w:type="gramEnd"/>
      <w:r w:rsidRPr="00B23170">
        <w:rPr>
          <w:rFonts w:asciiTheme="minorHAnsi" w:hAnsiTheme="minorHAnsi" w:cstheme="minorHAnsi"/>
        </w:rPr>
        <w:t xml:space="preserve"> to, or make recommendations to the full governing body as appropriate.</w:t>
      </w:r>
    </w:p>
    <w:p w14:paraId="0ED81C9E" w14:textId="77777777" w:rsidR="0040633F" w:rsidRPr="00B23170" w:rsidRDefault="00356F6A" w:rsidP="0040633F">
      <w:pPr>
        <w:widowControl w:val="0"/>
        <w:numPr>
          <w:ilvl w:val="0"/>
          <w:numId w:val="14"/>
        </w:numPr>
        <w:tabs>
          <w:tab w:val="clear" w:pos="720"/>
          <w:tab w:val="num" w:pos="360"/>
        </w:tabs>
        <w:ind w:left="360"/>
        <w:rPr>
          <w:rFonts w:asciiTheme="minorHAnsi" w:hAnsiTheme="minorHAnsi" w:cstheme="minorHAnsi"/>
        </w:rPr>
      </w:pPr>
      <w:r w:rsidRPr="00B23170">
        <w:rPr>
          <w:rFonts w:asciiTheme="minorHAnsi" w:hAnsiTheme="minorHAnsi" w:cstheme="minorHAnsi"/>
        </w:rPr>
        <w:t>To consider recommendations from relevant external reviews for example audit, Ofsted or local authority reviews, to agree the actions needed to address any issues identified and to monitor and evaluate regularly the implementation of any plan agreed, reporting or making recommendations to the full governing body.</w:t>
      </w:r>
    </w:p>
    <w:p w14:paraId="13CE8F6D" w14:textId="77777777" w:rsidR="0040633F" w:rsidRPr="00B23170" w:rsidRDefault="0040633F" w:rsidP="0040633F">
      <w:pPr>
        <w:widowControl w:val="0"/>
        <w:numPr>
          <w:ilvl w:val="0"/>
          <w:numId w:val="14"/>
        </w:numPr>
        <w:tabs>
          <w:tab w:val="clear" w:pos="720"/>
          <w:tab w:val="num" w:pos="360"/>
        </w:tabs>
        <w:ind w:left="360"/>
        <w:rPr>
          <w:rFonts w:asciiTheme="minorHAnsi" w:hAnsiTheme="minorHAnsi" w:cstheme="minorHAnsi"/>
        </w:rPr>
      </w:pPr>
      <w:r w:rsidRPr="00B23170">
        <w:rPr>
          <w:rFonts w:asciiTheme="minorHAnsi" w:hAnsiTheme="minorHAnsi" w:cstheme="minorHAnsi"/>
        </w:rPr>
        <w:t>To monitor the school’s safeguarding procedures as they relate to the Committee’s specific area of responsibility, and to ensure that any shortcomings are identified and addressed.</w:t>
      </w:r>
    </w:p>
    <w:p w14:paraId="7660FAA6" w14:textId="77777777" w:rsidR="00356F6A" w:rsidRPr="00B23170" w:rsidRDefault="00356F6A" w:rsidP="00356F6A">
      <w:pPr>
        <w:widowControl w:val="0"/>
        <w:numPr>
          <w:ilvl w:val="0"/>
          <w:numId w:val="14"/>
        </w:numPr>
        <w:tabs>
          <w:tab w:val="clear" w:pos="720"/>
          <w:tab w:val="num" w:pos="360"/>
        </w:tabs>
        <w:ind w:left="360"/>
        <w:rPr>
          <w:rFonts w:asciiTheme="minorHAnsi" w:hAnsiTheme="minorHAnsi" w:cstheme="minorHAnsi"/>
        </w:rPr>
      </w:pPr>
      <w:r w:rsidRPr="00B23170">
        <w:rPr>
          <w:rFonts w:asciiTheme="minorHAnsi" w:hAnsiTheme="minorHAnsi" w:cstheme="minorHAnsi"/>
        </w:rPr>
        <w:t>To take appropriate action on any other relevant matter referred by the governing body.</w:t>
      </w:r>
    </w:p>
    <w:p w14:paraId="20728F69" w14:textId="77777777" w:rsidR="00790CCB" w:rsidRDefault="00790CCB" w:rsidP="009C6593">
      <w:pPr>
        <w:widowControl w:val="0"/>
        <w:tabs>
          <w:tab w:val="left" w:pos="0"/>
          <w:tab w:val="left" w:pos="144"/>
          <w:tab w:val="left" w:pos="7776"/>
        </w:tabs>
        <w:rPr>
          <w:rFonts w:asciiTheme="minorHAnsi" w:hAnsiTheme="minorHAnsi" w:cstheme="minorHAnsi"/>
          <w:b/>
          <w:snapToGrid w:val="0"/>
          <w:lang w:eastAsia="en-US"/>
        </w:rPr>
      </w:pPr>
    </w:p>
    <w:p w14:paraId="017C9909" w14:textId="1A8CA3BF" w:rsidR="00F9297D" w:rsidRPr="00B23170" w:rsidRDefault="009C6593" w:rsidP="009C6593">
      <w:pPr>
        <w:widowControl w:val="0"/>
        <w:tabs>
          <w:tab w:val="left" w:pos="0"/>
          <w:tab w:val="left" w:pos="144"/>
          <w:tab w:val="left" w:pos="7776"/>
        </w:tabs>
        <w:rPr>
          <w:rFonts w:asciiTheme="minorHAnsi" w:hAnsiTheme="minorHAnsi" w:cstheme="minorHAnsi"/>
          <w:b/>
          <w:snapToGrid w:val="0"/>
          <w:lang w:eastAsia="en-US"/>
        </w:rPr>
      </w:pPr>
      <w:r w:rsidRPr="00B23170">
        <w:rPr>
          <w:rFonts w:asciiTheme="minorHAnsi" w:hAnsiTheme="minorHAnsi" w:cstheme="minorHAnsi"/>
          <w:b/>
          <w:snapToGrid w:val="0"/>
          <w:lang w:eastAsia="en-US"/>
        </w:rPr>
        <w:t>Specific</w:t>
      </w:r>
    </w:p>
    <w:p w14:paraId="2407A2F2" w14:textId="77777777" w:rsidR="009C6593" w:rsidRPr="00B23170" w:rsidRDefault="009C6593" w:rsidP="009C6593">
      <w:pPr>
        <w:widowControl w:val="0"/>
        <w:tabs>
          <w:tab w:val="left" w:pos="0"/>
          <w:tab w:val="left" w:pos="144"/>
          <w:tab w:val="left" w:pos="7776"/>
        </w:tabs>
        <w:rPr>
          <w:rFonts w:asciiTheme="minorHAnsi" w:hAnsiTheme="minorHAnsi" w:cstheme="minorHAnsi"/>
          <w:b/>
          <w:snapToGrid w:val="0"/>
          <w:lang w:eastAsia="en-US"/>
        </w:rPr>
      </w:pPr>
    </w:p>
    <w:p w14:paraId="5402EBFD" w14:textId="3E2CA488" w:rsidR="00881380" w:rsidRPr="00B23170" w:rsidRDefault="00881380" w:rsidP="00881380">
      <w:pPr>
        <w:widowControl w:val="0"/>
        <w:rPr>
          <w:rFonts w:asciiTheme="minorHAnsi" w:hAnsiTheme="minorHAnsi" w:cstheme="minorHAnsi"/>
          <w:b/>
          <w:snapToGrid w:val="0"/>
          <w:lang w:eastAsia="en-US"/>
        </w:rPr>
      </w:pPr>
      <w:r w:rsidRPr="00B23170">
        <w:rPr>
          <w:rFonts w:asciiTheme="minorHAnsi" w:hAnsiTheme="minorHAnsi" w:cstheme="minorHAnsi"/>
          <w:snapToGrid w:val="0"/>
          <w:lang w:eastAsia="en-US"/>
        </w:rPr>
        <w:t xml:space="preserve">The </w:t>
      </w:r>
      <w:r w:rsidR="00790CCB">
        <w:rPr>
          <w:rFonts w:asciiTheme="minorHAnsi" w:hAnsiTheme="minorHAnsi" w:cstheme="minorHAnsi"/>
          <w:snapToGrid w:val="0"/>
          <w:lang w:eastAsia="en-US"/>
        </w:rPr>
        <w:t xml:space="preserve">Governing Body </w:t>
      </w:r>
      <w:r w:rsidRPr="00B23170">
        <w:rPr>
          <w:rFonts w:asciiTheme="minorHAnsi" w:hAnsiTheme="minorHAnsi" w:cstheme="minorHAnsi"/>
          <w:snapToGrid w:val="0"/>
          <w:lang w:eastAsia="en-US"/>
        </w:rPr>
        <w:t xml:space="preserve">will </w:t>
      </w:r>
      <w:r w:rsidRPr="00B23170">
        <w:rPr>
          <w:rFonts w:asciiTheme="minorHAnsi" w:hAnsiTheme="minorHAnsi" w:cstheme="minorHAnsi"/>
        </w:rPr>
        <w:t xml:space="preserve">oversee </w:t>
      </w:r>
    </w:p>
    <w:p w14:paraId="0F243898" w14:textId="77777777" w:rsidR="00881380" w:rsidRPr="00B23170" w:rsidRDefault="004E2BA8" w:rsidP="00F9297D">
      <w:pPr>
        <w:widowControl w:val="0"/>
        <w:numPr>
          <w:ilvl w:val="0"/>
          <w:numId w:val="29"/>
        </w:numPr>
        <w:tabs>
          <w:tab w:val="left" w:pos="0"/>
          <w:tab w:val="left" w:pos="2736"/>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s>
        <w:rPr>
          <w:rFonts w:asciiTheme="minorHAnsi" w:hAnsiTheme="minorHAnsi" w:cstheme="minorHAnsi"/>
          <w:snapToGrid w:val="0"/>
          <w:lang w:eastAsia="en-US"/>
        </w:rPr>
      </w:pPr>
      <w:r w:rsidRPr="00B23170">
        <w:rPr>
          <w:rFonts w:asciiTheme="minorHAnsi" w:hAnsiTheme="minorHAnsi" w:cstheme="minorHAnsi"/>
        </w:rPr>
        <w:t xml:space="preserve">the </w:t>
      </w:r>
      <w:r w:rsidR="00881380" w:rsidRPr="00B23170">
        <w:rPr>
          <w:rFonts w:asciiTheme="minorHAnsi" w:hAnsiTheme="minorHAnsi" w:cstheme="minorHAnsi"/>
        </w:rPr>
        <w:t>school</w:t>
      </w:r>
      <w:r w:rsidR="009C6593" w:rsidRPr="00B23170">
        <w:rPr>
          <w:rFonts w:asciiTheme="minorHAnsi" w:hAnsiTheme="minorHAnsi" w:cstheme="minorHAnsi"/>
        </w:rPr>
        <w:t>’s finances</w:t>
      </w:r>
      <w:r w:rsidRPr="00B23170">
        <w:rPr>
          <w:rFonts w:asciiTheme="minorHAnsi" w:hAnsiTheme="minorHAnsi" w:cstheme="minorHAnsi"/>
        </w:rPr>
        <w:t>,</w:t>
      </w:r>
      <w:r w:rsidR="00881380" w:rsidRPr="00B23170">
        <w:rPr>
          <w:rFonts w:asciiTheme="minorHAnsi" w:hAnsiTheme="minorHAnsi" w:cstheme="minorHAnsi"/>
        </w:rPr>
        <w:t xml:space="preserve"> ensuring that the school operates within the financial regulations of the local authority</w:t>
      </w:r>
      <w:r w:rsidR="00096E50" w:rsidRPr="00B23170">
        <w:rPr>
          <w:rFonts w:asciiTheme="minorHAnsi" w:hAnsiTheme="minorHAnsi" w:cstheme="minorHAnsi"/>
        </w:rPr>
        <w:t>, school finance policy and procurement code</w:t>
      </w:r>
      <w:r w:rsidR="00881380" w:rsidRPr="00B23170">
        <w:rPr>
          <w:rFonts w:asciiTheme="minorHAnsi" w:hAnsiTheme="minorHAnsi" w:cstheme="minorHAnsi"/>
        </w:rPr>
        <w:t xml:space="preserve"> and complies with any DfE and </w:t>
      </w:r>
      <w:r w:rsidR="00E732EF" w:rsidRPr="00B23170">
        <w:rPr>
          <w:rFonts w:asciiTheme="minorHAnsi" w:hAnsiTheme="minorHAnsi" w:cstheme="minorHAnsi"/>
        </w:rPr>
        <w:t>SVFS r</w:t>
      </w:r>
      <w:r w:rsidR="00881380" w:rsidRPr="00B23170">
        <w:rPr>
          <w:rFonts w:asciiTheme="minorHAnsi" w:hAnsiTheme="minorHAnsi" w:cstheme="minorHAnsi"/>
        </w:rPr>
        <w:t>equirements, responding</w:t>
      </w:r>
      <w:r w:rsidR="00881380" w:rsidRPr="00B23170">
        <w:rPr>
          <w:rFonts w:asciiTheme="minorHAnsi" w:hAnsiTheme="minorHAnsi" w:cstheme="minorHAnsi"/>
          <w:snapToGrid w:val="0"/>
          <w:lang w:eastAsia="en-US"/>
        </w:rPr>
        <w:t xml:space="preserve"> to any issues arising from the audit of the school's accounts or</w:t>
      </w:r>
      <w:r w:rsidR="00E732EF" w:rsidRPr="00B23170">
        <w:rPr>
          <w:rFonts w:asciiTheme="minorHAnsi" w:hAnsiTheme="minorHAnsi" w:cstheme="minorHAnsi"/>
          <w:snapToGrid w:val="0"/>
          <w:lang w:eastAsia="en-US"/>
        </w:rPr>
        <w:t xml:space="preserve"> SFVS</w:t>
      </w:r>
      <w:r w:rsidR="00881380" w:rsidRPr="00B23170">
        <w:rPr>
          <w:rFonts w:asciiTheme="minorHAnsi" w:hAnsiTheme="minorHAnsi" w:cstheme="minorHAnsi"/>
          <w:snapToGrid w:val="0"/>
          <w:lang w:eastAsia="en-US"/>
        </w:rPr>
        <w:t xml:space="preserve"> review and ensuring</w:t>
      </w:r>
      <w:r w:rsidR="00956E5A" w:rsidRPr="00B23170">
        <w:rPr>
          <w:rFonts w:asciiTheme="minorHAnsi" w:hAnsiTheme="minorHAnsi" w:cstheme="minorHAnsi"/>
          <w:snapToGrid w:val="0"/>
          <w:lang w:eastAsia="en-US"/>
        </w:rPr>
        <w:t xml:space="preserve"> </w:t>
      </w:r>
      <w:r w:rsidR="00A92805" w:rsidRPr="00B23170">
        <w:rPr>
          <w:rFonts w:asciiTheme="minorHAnsi" w:hAnsiTheme="minorHAnsi" w:cstheme="minorHAnsi"/>
          <w:snapToGrid w:val="0"/>
          <w:lang w:eastAsia="en-US"/>
        </w:rPr>
        <w:t xml:space="preserve">solvency, </w:t>
      </w:r>
      <w:r w:rsidR="00956E5A" w:rsidRPr="00B23170">
        <w:rPr>
          <w:rFonts w:asciiTheme="minorHAnsi" w:hAnsiTheme="minorHAnsi" w:cstheme="minorHAnsi"/>
          <w:snapToGrid w:val="0"/>
          <w:lang w:eastAsia="en-US"/>
        </w:rPr>
        <w:t xml:space="preserve">probity and </w:t>
      </w:r>
      <w:r w:rsidR="00881380" w:rsidRPr="00B23170">
        <w:rPr>
          <w:rFonts w:asciiTheme="minorHAnsi" w:hAnsiTheme="minorHAnsi" w:cstheme="minorHAnsi"/>
          <w:snapToGrid w:val="0"/>
          <w:lang w:eastAsia="en-US"/>
        </w:rPr>
        <w:t>value for money;</w:t>
      </w:r>
      <w:r w:rsidR="005F51D2" w:rsidRPr="00B23170">
        <w:rPr>
          <w:rFonts w:asciiTheme="minorHAnsi" w:hAnsiTheme="minorHAnsi" w:cstheme="minorHAnsi"/>
          <w:snapToGrid w:val="0"/>
          <w:lang w:eastAsia="en-US"/>
        </w:rPr>
        <w:t xml:space="preserve"> </w:t>
      </w:r>
    </w:p>
    <w:p w14:paraId="7B9BDBC2" w14:textId="77777777" w:rsidR="004E2BA8" w:rsidRPr="00B23170" w:rsidRDefault="004E2BA8" w:rsidP="00F9297D">
      <w:pPr>
        <w:widowControl w:val="0"/>
        <w:numPr>
          <w:ilvl w:val="0"/>
          <w:numId w:val="29"/>
        </w:numPr>
        <w:tabs>
          <w:tab w:val="left" w:pos="0"/>
          <w:tab w:val="left" w:pos="2736"/>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s>
        <w:rPr>
          <w:rFonts w:asciiTheme="minorHAnsi" w:hAnsiTheme="minorHAnsi" w:cstheme="minorHAnsi"/>
          <w:snapToGrid w:val="0"/>
          <w:lang w:eastAsia="en-US"/>
        </w:rPr>
      </w:pPr>
      <w:r w:rsidRPr="00B23170">
        <w:rPr>
          <w:rFonts w:asciiTheme="minorHAnsi" w:hAnsiTheme="minorHAnsi" w:cstheme="minorHAnsi"/>
          <w:snapToGrid w:val="0"/>
          <w:lang w:eastAsia="en-US"/>
        </w:rPr>
        <w:t>the allocation of funds within the school, ensuring that value for money is achieved, including in the use of the Pupil Premium and Sports Premium;</w:t>
      </w:r>
    </w:p>
    <w:p w14:paraId="254A98B0" w14:textId="77777777" w:rsidR="00881380" w:rsidRPr="00B23170" w:rsidRDefault="00881380" w:rsidP="00F9297D">
      <w:pPr>
        <w:widowControl w:val="0"/>
        <w:numPr>
          <w:ilvl w:val="0"/>
          <w:numId w:val="29"/>
        </w:numPr>
        <w:tabs>
          <w:tab w:val="left" w:pos="0"/>
          <w:tab w:val="left" w:pos="2736"/>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s>
        <w:rPr>
          <w:rFonts w:asciiTheme="minorHAnsi" w:hAnsiTheme="minorHAnsi" w:cstheme="minorHAnsi"/>
        </w:rPr>
      </w:pPr>
      <w:r w:rsidRPr="00B23170">
        <w:rPr>
          <w:rFonts w:asciiTheme="minorHAnsi" w:hAnsiTheme="minorHAnsi" w:cstheme="minorHAnsi"/>
        </w:rPr>
        <w:t>the maintenance and development of the school site and premises;</w:t>
      </w:r>
    </w:p>
    <w:p w14:paraId="39D0717A" w14:textId="77777777" w:rsidR="00881380" w:rsidRPr="00B23170" w:rsidRDefault="00881380" w:rsidP="00F9297D">
      <w:pPr>
        <w:widowControl w:val="0"/>
        <w:numPr>
          <w:ilvl w:val="0"/>
          <w:numId w:val="29"/>
        </w:numPr>
        <w:tabs>
          <w:tab w:val="left" w:pos="0"/>
          <w:tab w:val="left" w:pos="2736"/>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s>
        <w:rPr>
          <w:rFonts w:asciiTheme="minorHAnsi" w:hAnsiTheme="minorHAnsi" w:cstheme="minorHAnsi"/>
        </w:rPr>
      </w:pPr>
      <w:r w:rsidRPr="00B23170">
        <w:rPr>
          <w:rFonts w:asciiTheme="minorHAnsi" w:hAnsiTheme="minorHAnsi" w:cstheme="minorHAnsi"/>
          <w:snapToGrid w:val="0"/>
          <w:lang w:eastAsia="en-US"/>
        </w:rPr>
        <w:t xml:space="preserve">the implementation of staffing policies and procedures, ensuring that all principles of </w:t>
      </w:r>
      <w:r w:rsidRPr="00B23170">
        <w:rPr>
          <w:rFonts w:asciiTheme="minorHAnsi" w:hAnsiTheme="minorHAnsi" w:cstheme="minorHAnsi"/>
          <w:snapToGrid w:val="0"/>
          <w:lang w:eastAsia="en-US"/>
        </w:rPr>
        <w:lastRenderedPageBreak/>
        <w:t xml:space="preserve">good and fair employment practice are adhered to, that staff and trade unions are consulted </w:t>
      </w:r>
      <w:r w:rsidR="004E2BA8" w:rsidRPr="00B23170">
        <w:rPr>
          <w:rFonts w:asciiTheme="minorHAnsi" w:hAnsiTheme="minorHAnsi" w:cstheme="minorHAnsi"/>
          <w:snapToGrid w:val="0"/>
          <w:lang w:eastAsia="en-US"/>
        </w:rPr>
        <w:t xml:space="preserve">as appropriate </w:t>
      </w:r>
      <w:r w:rsidRPr="00B23170">
        <w:rPr>
          <w:rFonts w:asciiTheme="minorHAnsi" w:hAnsiTheme="minorHAnsi" w:cstheme="minorHAnsi"/>
          <w:snapToGrid w:val="0"/>
          <w:lang w:eastAsia="en-US"/>
        </w:rPr>
        <w:t xml:space="preserve">and </w:t>
      </w:r>
      <w:r w:rsidR="004E2BA8" w:rsidRPr="00B23170">
        <w:rPr>
          <w:rFonts w:asciiTheme="minorHAnsi" w:hAnsiTheme="minorHAnsi" w:cstheme="minorHAnsi"/>
          <w:snapToGrid w:val="0"/>
          <w:lang w:eastAsia="en-US"/>
        </w:rPr>
        <w:t xml:space="preserve">all </w:t>
      </w:r>
      <w:r w:rsidRPr="00B23170">
        <w:rPr>
          <w:rFonts w:asciiTheme="minorHAnsi" w:hAnsiTheme="minorHAnsi" w:cstheme="minorHAnsi"/>
          <w:snapToGrid w:val="0"/>
          <w:lang w:eastAsia="en-US"/>
        </w:rPr>
        <w:t xml:space="preserve">legal requirements fulfilled  </w:t>
      </w:r>
    </w:p>
    <w:p w14:paraId="0C9E317C" w14:textId="77777777" w:rsidR="00881380" w:rsidRPr="00B23170" w:rsidRDefault="00881380" w:rsidP="00881380">
      <w:pPr>
        <w:widowControl w:val="0"/>
        <w:rPr>
          <w:rFonts w:asciiTheme="minorHAnsi" w:hAnsiTheme="minorHAnsi" w:cstheme="minorHAnsi"/>
          <w:snapToGrid w:val="0"/>
          <w:lang w:eastAsia="en-US"/>
        </w:rPr>
      </w:pPr>
    </w:p>
    <w:p w14:paraId="2BDD258F" w14:textId="43AC69BF" w:rsidR="00881380" w:rsidRPr="00B23170" w:rsidRDefault="00881380" w:rsidP="00881380">
      <w:pPr>
        <w:widowControl w:val="0"/>
        <w:rPr>
          <w:rFonts w:asciiTheme="minorHAnsi" w:hAnsiTheme="minorHAnsi" w:cstheme="minorHAnsi"/>
          <w:snapToGrid w:val="0"/>
          <w:lang w:eastAsia="en-US"/>
        </w:rPr>
      </w:pPr>
      <w:r w:rsidRPr="00B23170">
        <w:rPr>
          <w:rFonts w:asciiTheme="minorHAnsi" w:hAnsiTheme="minorHAnsi" w:cstheme="minorHAnsi"/>
          <w:snapToGrid w:val="0"/>
          <w:lang w:eastAsia="en-US"/>
        </w:rPr>
        <w:t xml:space="preserve">In particular the </w:t>
      </w:r>
      <w:r w:rsidR="00790CCB">
        <w:rPr>
          <w:rFonts w:asciiTheme="minorHAnsi" w:hAnsiTheme="minorHAnsi" w:cstheme="minorHAnsi"/>
          <w:snapToGrid w:val="0"/>
          <w:lang w:eastAsia="en-US"/>
        </w:rPr>
        <w:t xml:space="preserve">Governing Body </w:t>
      </w:r>
      <w:r w:rsidRPr="00B23170">
        <w:rPr>
          <w:rFonts w:asciiTheme="minorHAnsi" w:hAnsiTheme="minorHAnsi" w:cstheme="minorHAnsi"/>
          <w:snapToGrid w:val="0"/>
          <w:lang w:eastAsia="en-US"/>
        </w:rPr>
        <w:t>will:</w:t>
      </w:r>
    </w:p>
    <w:p w14:paraId="5DF6ABAD" w14:textId="77777777" w:rsidR="00881380" w:rsidRPr="00B23170" w:rsidRDefault="00881380" w:rsidP="00881380">
      <w:pPr>
        <w:widowControl w:val="0"/>
        <w:rPr>
          <w:rFonts w:asciiTheme="minorHAnsi" w:hAnsiTheme="minorHAnsi" w:cstheme="minorHAnsi"/>
          <w:snapToGrid w:val="0"/>
          <w:lang w:eastAsia="en-US"/>
        </w:rPr>
      </w:pPr>
    </w:p>
    <w:p w14:paraId="5B24E5AF" w14:textId="77777777" w:rsidR="00881380" w:rsidRPr="00B23170" w:rsidRDefault="00881380" w:rsidP="00881380">
      <w:pPr>
        <w:widowControl w:val="0"/>
        <w:rPr>
          <w:rFonts w:asciiTheme="minorHAnsi" w:hAnsiTheme="minorHAnsi" w:cstheme="minorHAnsi"/>
          <w:b/>
          <w:snapToGrid w:val="0"/>
          <w:lang w:eastAsia="en-US"/>
        </w:rPr>
      </w:pPr>
      <w:r w:rsidRPr="00B23170">
        <w:rPr>
          <w:rFonts w:asciiTheme="minorHAnsi" w:hAnsiTheme="minorHAnsi" w:cstheme="minorHAnsi"/>
          <w:b/>
          <w:snapToGrid w:val="0"/>
          <w:lang w:eastAsia="en-US"/>
        </w:rPr>
        <w:t>Finance</w:t>
      </w:r>
    </w:p>
    <w:p w14:paraId="318C629C" w14:textId="77777777" w:rsidR="001F5A32" w:rsidRPr="00B23170" w:rsidRDefault="00881380" w:rsidP="00367BFD">
      <w:pPr>
        <w:widowControl w:val="0"/>
        <w:numPr>
          <w:ilvl w:val="0"/>
          <w:numId w:val="24"/>
        </w:numPr>
        <w:ind w:left="360" w:hanging="360"/>
        <w:rPr>
          <w:rFonts w:asciiTheme="minorHAnsi" w:hAnsiTheme="minorHAnsi" w:cstheme="minorHAnsi"/>
          <w:snapToGrid w:val="0"/>
          <w:lang w:eastAsia="en-US"/>
        </w:rPr>
      </w:pPr>
      <w:r w:rsidRPr="00B23170">
        <w:rPr>
          <w:rFonts w:asciiTheme="minorHAnsi" w:hAnsiTheme="minorHAnsi" w:cstheme="minorHAnsi"/>
          <w:snapToGrid w:val="0"/>
          <w:lang w:eastAsia="en-US"/>
        </w:rPr>
        <w:t xml:space="preserve">keep under review the </w:t>
      </w:r>
      <w:r w:rsidR="001F5A32" w:rsidRPr="00B23170">
        <w:rPr>
          <w:rFonts w:asciiTheme="minorHAnsi" w:hAnsiTheme="minorHAnsi" w:cstheme="minorHAnsi"/>
          <w:snapToGrid w:val="0"/>
          <w:lang w:eastAsia="en-US"/>
        </w:rPr>
        <w:t xml:space="preserve">school’s </w:t>
      </w:r>
      <w:r w:rsidR="001F5A32" w:rsidRPr="00B23170">
        <w:rPr>
          <w:rFonts w:asciiTheme="minorHAnsi" w:hAnsiTheme="minorHAnsi" w:cstheme="minorHAnsi"/>
        </w:rPr>
        <w:t>financial procedures and controls</w:t>
      </w:r>
      <w:r w:rsidR="001F5A32" w:rsidRPr="00B23170">
        <w:rPr>
          <w:rFonts w:asciiTheme="minorHAnsi" w:hAnsiTheme="minorHAnsi" w:cstheme="minorHAnsi"/>
          <w:snapToGrid w:val="0"/>
          <w:lang w:eastAsia="en-US"/>
        </w:rPr>
        <w:t xml:space="preserve"> including the </w:t>
      </w:r>
      <w:r w:rsidRPr="00B23170">
        <w:rPr>
          <w:rFonts w:asciiTheme="minorHAnsi" w:hAnsiTheme="minorHAnsi" w:cstheme="minorHAnsi"/>
          <w:snapToGrid w:val="0"/>
          <w:lang w:eastAsia="en-US"/>
        </w:rPr>
        <w:t xml:space="preserve">scheme of delegation in financial matters </w:t>
      </w:r>
      <w:r w:rsidR="001F5A32" w:rsidRPr="00B23170">
        <w:rPr>
          <w:rFonts w:asciiTheme="minorHAnsi" w:hAnsiTheme="minorHAnsi" w:cstheme="minorHAnsi"/>
          <w:snapToGrid w:val="0"/>
          <w:lang w:eastAsia="en-US"/>
        </w:rPr>
        <w:t xml:space="preserve">and </w:t>
      </w:r>
      <w:r w:rsidRPr="00B23170">
        <w:rPr>
          <w:rFonts w:asciiTheme="minorHAnsi" w:hAnsiTheme="minorHAnsi" w:cstheme="minorHAnsi"/>
          <w:snapToGrid w:val="0"/>
          <w:lang w:eastAsia="en-US"/>
        </w:rPr>
        <w:t>the level of delegation to the headteacher for the day-to-day fin</w:t>
      </w:r>
      <w:r w:rsidR="004623AB" w:rsidRPr="00B23170">
        <w:rPr>
          <w:rFonts w:asciiTheme="minorHAnsi" w:hAnsiTheme="minorHAnsi" w:cstheme="minorHAnsi"/>
          <w:snapToGrid w:val="0"/>
          <w:lang w:eastAsia="en-US"/>
        </w:rPr>
        <w:t>ancial management of the school;</w:t>
      </w:r>
    </w:p>
    <w:p w14:paraId="71AFD40F" w14:textId="3EACEB95" w:rsidR="004623AB" w:rsidRPr="00B23170" w:rsidRDefault="004623AB" w:rsidP="00367BFD">
      <w:pPr>
        <w:widowControl w:val="0"/>
        <w:numPr>
          <w:ilvl w:val="0"/>
          <w:numId w:val="24"/>
        </w:numPr>
        <w:ind w:left="360" w:hanging="360"/>
        <w:rPr>
          <w:rFonts w:asciiTheme="minorHAnsi" w:hAnsiTheme="minorHAnsi" w:cstheme="minorHAnsi"/>
          <w:snapToGrid w:val="0"/>
          <w:lang w:eastAsia="en-US"/>
        </w:rPr>
      </w:pPr>
      <w:r w:rsidRPr="00B23170">
        <w:rPr>
          <w:rFonts w:asciiTheme="minorHAnsi" w:hAnsiTheme="minorHAnsi" w:cstheme="minorHAnsi"/>
          <w:snapToGrid w:val="0"/>
          <w:lang w:eastAsia="en-US"/>
        </w:rPr>
        <w:t>receive a budget monitoring report at least termly, showing budget, actual to date, predicted fu</w:t>
      </w:r>
      <w:r w:rsidR="003514CA" w:rsidRPr="00B23170">
        <w:rPr>
          <w:rFonts w:asciiTheme="minorHAnsi" w:hAnsiTheme="minorHAnsi" w:cstheme="minorHAnsi"/>
          <w:snapToGrid w:val="0"/>
          <w:lang w:eastAsia="en-US"/>
        </w:rPr>
        <w:t>ture income and expenditure,</w:t>
      </w:r>
      <w:r w:rsidR="007D64AE" w:rsidRPr="00B23170">
        <w:rPr>
          <w:rFonts w:asciiTheme="minorHAnsi" w:hAnsiTheme="minorHAnsi" w:cstheme="minorHAnsi"/>
          <w:snapToGrid w:val="0"/>
          <w:lang w:eastAsia="en-US"/>
        </w:rPr>
        <w:t xml:space="preserve"> ensure</w:t>
      </w:r>
      <w:r w:rsidRPr="00B23170">
        <w:rPr>
          <w:rFonts w:asciiTheme="minorHAnsi" w:hAnsiTheme="minorHAnsi" w:cstheme="minorHAnsi"/>
          <w:snapToGrid w:val="0"/>
          <w:lang w:eastAsia="en-US"/>
        </w:rPr>
        <w:t xml:space="preserve"> that any appropriate action is taken</w:t>
      </w:r>
      <w:r w:rsidR="003514CA" w:rsidRPr="00B23170">
        <w:rPr>
          <w:rFonts w:asciiTheme="minorHAnsi" w:hAnsiTheme="minorHAnsi" w:cstheme="minorHAnsi"/>
          <w:snapToGrid w:val="0"/>
          <w:lang w:eastAsia="en-US"/>
        </w:rPr>
        <w:t xml:space="preserve"> and report to the full Governing Body on the current position;</w:t>
      </w:r>
      <w:r w:rsidRPr="00B23170">
        <w:rPr>
          <w:rFonts w:asciiTheme="minorHAnsi" w:hAnsiTheme="minorHAnsi" w:cstheme="minorHAnsi"/>
          <w:snapToGrid w:val="0"/>
          <w:lang w:eastAsia="en-US"/>
        </w:rPr>
        <w:t xml:space="preserve"> </w:t>
      </w:r>
    </w:p>
    <w:p w14:paraId="0167380B" w14:textId="77777777" w:rsidR="00956E5A" w:rsidRPr="00B23170" w:rsidRDefault="004B7200" w:rsidP="00367BFD">
      <w:pPr>
        <w:widowControl w:val="0"/>
        <w:numPr>
          <w:ilvl w:val="0"/>
          <w:numId w:val="24"/>
        </w:numPr>
        <w:ind w:left="360" w:hanging="360"/>
        <w:rPr>
          <w:rFonts w:asciiTheme="minorHAnsi" w:hAnsiTheme="minorHAnsi" w:cstheme="minorHAnsi"/>
          <w:snapToGrid w:val="0"/>
          <w:lang w:eastAsia="en-US"/>
        </w:rPr>
      </w:pPr>
      <w:r w:rsidRPr="00B23170">
        <w:rPr>
          <w:rFonts w:asciiTheme="minorHAnsi" w:hAnsiTheme="minorHAnsi" w:cstheme="minorHAnsi"/>
        </w:rPr>
        <w:t>agree</w:t>
      </w:r>
      <w:r w:rsidR="00956E5A" w:rsidRPr="00B23170">
        <w:rPr>
          <w:rFonts w:asciiTheme="minorHAnsi" w:hAnsiTheme="minorHAnsi" w:cstheme="minorHAnsi"/>
        </w:rPr>
        <w:t xml:space="preserve"> medium and long term financial plans for the school, </w:t>
      </w:r>
      <w:proofErr w:type="gramStart"/>
      <w:r w:rsidR="00956E5A" w:rsidRPr="00B23170">
        <w:rPr>
          <w:rFonts w:asciiTheme="minorHAnsi" w:hAnsiTheme="minorHAnsi" w:cstheme="minorHAnsi"/>
        </w:rPr>
        <w:t>reflecting  school</w:t>
      </w:r>
      <w:proofErr w:type="gramEnd"/>
      <w:r w:rsidR="00956E5A" w:rsidRPr="00B23170">
        <w:rPr>
          <w:rFonts w:asciiTheme="minorHAnsi" w:hAnsiTheme="minorHAnsi" w:cstheme="minorHAnsi"/>
        </w:rPr>
        <w:t xml:space="preserve"> priorities including staffing plans and plans relating to the repair, maintenance and development of premises, </w:t>
      </w:r>
      <w:r w:rsidR="001F5A32" w:rsidRPr="00B23170">
        <w:rPr>
          <w:rFonts w:asciiTheme="minorHAnsi" w:hAnsiTheme="minorHAnsi" w:cstheme="minorHAnsi"/>
        </w:rPr>
        <w:t xml:space="preserve">and make recommendations </w:t>
      </w:r>
      <w:r w:rsidR="00956E5A" w:rsidRPr="00B23170">
        <w:rPr>
          <w:rFonts w:asciiTheme="minorHAnsi" w:hAnsiTheme="minorHAnsi" w:cstheme="minorHAnsi"/>
        </w:rPr>
        <w:t>to the governing body</w:t>
      </w:r>
    </w:p>
    <w:p w14:paraId="6FDDA362" w14:textId="77777777" w:rsidR="00881380" w:rsidRPr="00B23170" w:rsidRDefault="00881380" w:rsidP="00367BFD">
      <w:pPr>
        <w:widowControl w:val="0"/>
        <w:numPr>
          <w:ilvl w:val="0"/>
          <w:numId w:val="24"/>
        </w:numPr>
        <w:ind w:left="360" w:hanging="360"/>
        <w:rPr>
          <w:rFonts w:asciiTheme="minorHAnsi" w:hAnsiTheme="minorHAnsi" w:cstheme="minorHAnsi"/>
          <w:snapToGrid w:val="0"/>
          <w:lang w:eastAsia="en-US"/>
        </w:rPr>
      </w:pPr>
      <w:r w:rsidRPr="00B23170">
        <w:rPr>
          <w:rFonts w:asciiTheme="minorHAnsi" w:hAnsiTheme="minorHAnsi" w:cstheme="minorHAnsi"/>
          <w:snapToGrid w:val="0"/>
          <w:lang w:eastAsia="en-US"/>
        </w:rPr>
        <w:t xml:space="preserve">prepare and present to the governing body for ratification an annual budget reflecting priorities in the school development plan; </w:t>
      </w:r>
    </w:p>
    <w:p w14:paraId="24D1D8F2" w14:textId="77777777" w:rsidR="00247587" w:rsidRPr="00B23170" w:rsidRDefault="00247587" w:rsidP="00367BFD">
      <w:pPr>
        <w:widowControl w:val="0"/>
        <w:numPr>
          <w:ilvl w:val="0"/>
          <w:numId w:val="24"/>
        </w:numPr>
        <w:ind w:left="360" w:hanging="360"/>
        <w:rPr>
          <w:rFonts w:asciiTheme="minorHAnsi" w:hAnsiTheme="minorHAnsi" w:cstheme="minorHAnsi"/>
          <w:snapToGrid w:val="0"/>
          <w:lang w:eastAsia="en-US"/>
        </w:rPr>
      </w:pPr>
      <w:r w:rsidRPr="00B23170">
        <w:rPr>
          <w:rFonts w:asciiTheme="minorHAnsi" w:hAnsiTheme="minorHAnsi" w:cstheme="minorHAnsi"/>
          <w:snapToGrid w:val="0"/>
          <w:lang w:eastAsia="en-US"/>
        </w:rPr>
        <w:t>monitor the use and impact of the school’s pupil</w:t>
      </w:r>
      <w:r w:rsidR="004E2BA8" w:rsidRPr="00B23170">
        <w:rPr>
          <w:rFonts w:asciiTheme="minorHAnsi" w:hAnsiTheme="minorHAnsi" w:cstheme="minorHAnsi"/>
          <w:snapToGrid w:val="0"/>
          <w:lang w:eastAsia="en-US"/>
        </w:rPr>
        <w:t xml:space="preserve"> and sports</w:t>
      </w:r>
      <w:r w:rsidRPr="00B23170">
        <w:rPr>
          <w:rFonts w:asciiTheme="minorHAnsi" w:hAnsiTheme="minorHAnsi" w:cstheme="minorHAnsi"/>
          <w:snapToGrid w:val="0"/>
          <w:lang w:eastAsia="en-US"/>
        </w:rPr>
        <w:t xml:space="preserve"> premium allocation</w:t>
      </w:r>
      <w:r w:rsidR="004E2BA8" w:rsidRPr="00B23170">
        <w:rPr>
          <w:rFonts w:asciiTheme="minorHAnsi" w:hAnsiTheme="minorHAnsi" w:cstheme="minorHAnsi"/>
          <w:snapToGrid w:val="0"/>
          <w:lang w:eastAsia="en-US"/>
        </w:rPr>
        <w:t>s</w:t>
      </w:r>
      <w:r w:rsidR="00A92805" w:rsidRPr="00B23170">
        <w:rPr>
          <w:rFonts w:asciiTheme="minorHAnsi" w:hAnsiTheme="minorHAnsi" w:cstheme="minorHAnsi"/>
          <w:snapToGrid w:val="0"/>
          <w:lang w:eastAsia="en-US"/>
        </w:rPr>
        <w:t xml:space="preserve"> in overcoming barriers to learning</w:t>
      </w:r>
      <w:r w:rsidR="00E02642" w:rsidRPr="00B23170">
        <w:rPr>
          <w:rFonts w:asciiTheme="minorHAnsi" w:hAnsiTheme="minorHAnsi" w:cstheme="minorHAnsi"/>
          <w:snapToGrid w:val="0"/>
          <w:lang w:eastAsia="en-US"/>
        </w:rPr>
        <w:t xml:space="preserve"> and pupil progress</w:t>
      </w:r>
      <w:r w:rsidR="004E2BA8" w:rsidRPr="00B23170">
        <w:rPr>
          <w:rFonts w:asciiTheme="minorHAnsi" w:hAnsiTheme="minorHAnsi" w:cstheme="minorHAnsi"/>
          <w:snapToGrid w:val="0"/>
          <w:lang w:eastAsia="en-US"/>
        </w:rPr>
        <w:t>;</w:t>
      </w:r>
    </w:p>
    <w:p w14:paraId="217C81F9" w14:textId="77777777" w:rsidR="004623AB" w:rsidRPr="00B23170" w:rsidRDefault="004623AB" w:rsidP="00367BFD">
      <w:pPr>
        <w:widowControl w:val="0"/>
        <w:numPr>
          <w:ilvl w:val="0"/>
          <w:numId w:val="24"/>
        </w:numPr>
        <w:ind w:left="360" w:hanging="360"/>
        <w:rPr>
          <w:rFonts w:asciiTheme="minorHAnsi" w:hAnsiTheme="minorHAnsi" w:cstheme="minorHAnsi"/>
          <w:snapToGrid w:val="0"/>
          <w:lang w:eastAsia="en-US"/>
        </w:rPr>
      </w:pPr>
      <w:r w:rsidRPr="00B23170">
        <w:rPr>
          <w:rFonts w:asciiTheme="minorHAnsi" w:hAnsiTheme="minorHAnsi" w:cstheme="minorHAnsi"/>
          <w:snapToGrid w:val="0"/>
          <w:lang w:eastAsia="en-US"/>
        </w:rPr>
        <w:t xml:space="preserve">undertake financial benchmarking against other similar schools, identifying </w:t>
      </w:r>
    </w:p>
    <w:p w14:paraId="409300ED" w14:textId="77777777" w:rsidR="004E2BA8" w:rsidRPr="00B23170" w:rsidRDefault="00766072" w:rsidP="00367BFD">
      <w:pPr>
        <w:widowControl w:val="0"/>
        <w:numPr>
          <w:ilvl w:val="0"/>
          <w:numId w:val="24"/>
        </w:numPr>
        <w:ind w:left="360" w:hanging="360"/>
        <w:rPr>
          <w:rFonts w:asciiTheme="minorHAnsi" w:hAnsiTheme="minorHAnsi" w:cstheme="minorHAnsi"/>
          <w:snapToGrid w:val="0"/>
          <w:lang w:eastAsia="en-US"/>
        </w:rPr>
      </w:pPr>
      <w:r w:rsidRPr="00B23170">
        <w:rPr>
          <w:rFonts w:asciiTheme="minorHAnsi" w:hAnsiTheme="minorHAnsi" w:cstheme="minorHAnsi"/>
          <w:snapToGrid w:val="0"/>
          <w:lang w:eastAsia="en-US"/>
        </w:rPr>
        <w:t xml:space="preserve">review the </w:t>
      </w:r>
      <w:r w:rsidR="00247587" w:rsidRPr="00B23170">
        <w:rPr>
          <w:rFonts w:asciiTheme="minorHAnsi" w:hAnsiTheme="minorHAnsi" w:cstheme="minorHAnsi"/>
          <w:snapToGrid w:val="0"/>
          <w:lang w:eastAsia="en-US"/>
        </w:rPr>
        <w:t xml:space="preserve">SFVS </w:t>
      </w:r>
      <w:r w:rsidR="00595747" w:rsidRPr="00B23170">
        <w:rPr>
          <w:rFonts w:asciiTheme="minorHAnsi" w:hAnsiTheme="minorHAnsi" w:cstheme="minorHAnsi"/>
          <w:snapToGrid w:val="0"/>
          <w:lang w:eastAsia="en-US"/>
        </w:rPr>
        <w:t>annually and</w:t>
      </w:r>
      <w:r w:rsidRPr="00B23170">
        <w:rPr>
          <w:rFonts w:asciiTheme="minorHAnsi" w:hAnsiTheme="minorHAnsi" w:cstheme="minorHAnsi"/>
          <w:snapToGrid w:val="0"/>
          <w:lang w:eastAsia="en-US"/>
        </w:rPr>
        <w:t xml:space="preserve"> </w:t>
      </w:r>
      <w:r w:rsidR="00247587" w:rsidRPr="00B23170">
        <w:rPr>
          <w:rFonts w:asciiTheme="minorHAnsi" w:hAnsiTheme="minorHAnsi" w:cstheme="minorHAnsi"/>
          <w:snapToGrid w:val="0"/>
          <w:lang w:eastAsia="en-US"/>
        </w:rPr>
        <w:t xml:space="preserve">ensure </w:t>
      </w:r>
      <w:r w:rsidR="004E2BA8" w:rsidRPr="00B23170">
        <w:rPr>
          <w:rFonts w:asciiTheme="minorHAnsi" w:hAnsiTheme="minorHAnsi" w:cstheme="minorHAnsi"/>
          <w:snapToGrid w:val="0"/>
          <w:lang w:eastAsia="en-US"/>
        </w:rPr>
        <w:t xml:space="preserve">that any actions required are </w:t>
      </w:r>
      <w:r w:rsidR="00247587" w:rsidRPr="00B23170">
        <w:rPr>
          <w:rFonts w:asciiTheme="minorHAnsi" w:hAnsiTheme="minorHAnsi" w:cstheme="minorHAnsi"/>
          <w:snapToGrid w:val="0"/>
          <w:lang w:eastAsia="en-US"/>
        </w:rPr>
        <w:t>taken in response to any identified shortfalls</w:t>
      </w:r>
      <w:r w:rsidR="004E2BA8" w:rsidRPr="00B23170">
        <w:rPr>
          <w:rFonts w:asciiTheme="minorHAnsi" w:hAnsiTheme="minorHAnsi" w:cstheme="minorHAnsi"/>
          <w:snapToGrid w:val="0"/>
          <w:lang w:eastAsia="en-US"/>
        </w:rPr>
        <w:t>;</w:t>
      </w:r>
    </w:p>
    <w:p w14:paraId="62976B46" w14:textId="77777777" w:rsidR="004E2BA8" w:rsidRPr="00B23170" w:rsidRDefault="004E2BA8" w:rsidP="00367BFD">
      <w:pPr>
        <w:widowControl w:val="0"/>
        <w:numPr>
          <w:ilvl w:val="0"/>
          <w:numId w:val="24"/>
        </w:numPr>
        <w:ind w:left="360" w:hanging="360"/>
        <w:rPr>
          <w:rFonts w:asciiTheme="minorHAnsi" w:hAnsiTheme="minorHAnsi" w:cstheme="minorHAnsi"/>
          <w:snapToGrid w:val="0"/>
          <w:lang w:eastAsia="en-US"/>
        </w:rPr>
      </w:pPr>
      <w:r w:rsidRPr="00B23170">
        <w:rPr>
          <w:rFonts w:asciiTheme="minorHAnsi" w:hAnsiTheme="minorHAnsi" w:cstheme="minorHAnsi"/>
          <w:snapToGrid w:val="0"/>
          <w:lang w:eastAsia="en-US"/>
        </w:rPr>
        <w:t>recommend</w:t>
      </w:r>
      <w:r w:rsidR="00595747" w:rsidRPr="00B23170">
        <w:rPr>
          <w:rFonts w:asciiTheme="minorHAnsi" w:hAnsiTheme="minorHAnsi" w:cstheme="minorHAnsi"/>
          <w:snapToGrid w:val="0"/>
          <w:lang w:eastAsia="en-US"/>
        </w:rPr>
        <w:t xml:space="preserve"> the revised SFVS to the Governing Body for </w:t>
      </w:r>
      <w:r w:rsidRPr="00B23170">
        <w:rPr>
          <w:rFonts w:asciiTheme="minorHAnsi" w:hAnsiTheme="minorHAnsi" w:cstheme="minorHAnsi"/>
          <w:snapToGrid w:val="0"/>
          <w:lang w:eastAsia="en-US"/>
        </w:rPr>
        <w:t>approval;</w:t>
      </w:r>
      <w:r w:rsidR="00247587" w:rsidRPr="00B23170">
        <w:rPr>
          <w:rFonts w:asciiTheme="minorHAnsi" w:hAnsiTheme="minorHAnsi" w:cstheme="minorHAnsi"/>
          <w:snapToGrid w:val="0"/>
          <w:lang w:eastAsia="en-US"/>
        </w:rPr>
        <w:t xml:space="preserve"> </w:t>
      </w:r>
    </w:p>
    <w:p w14:paraId="65FB3AD6" w14:textId="77777777" w:rsidR="004E2BA8" w:rsidRPr="00B23170" w:rsidRDefault="004E2BA8" w:rsidP="00367BFD">
      <w:pPr>
        <w:widowControl w:val="0"/>
        <w:numPr>
          <w:ilvl w:val="0"/>
          <w:numId w:val="24"/>
        </w:numPr>
        <w:ind w:left="360" w:hanging="360"/>
        <w:rPr>
          <w:rFonts w:asciiTheme="minorHAnsi" w:hAnsiTheme="minorHAnsi" w:cstheme="minorHAnsi"/>
          <w:snapToGrid w:val="0"/>
          <w:lang w:eastAsia="en-US"/>
        </w:rPr>
      </w:pPr>
      <w:r w:rsidRPr="00B23170">
        <w:rPr>
          <w:rFonts w:asciiTheme="minorHAnsi" w:hAnsiTheme="minorHAnsi" w:cstheme="minorHAnsi"/>
          <w:snapToGrid w:val="0"/>
          <w:lang w:eastAsia="en-US"/>
        </w:rPr>
        <w:t>establish and keep under review procedures and policies for governors to cla</w:t>
      </w:r>
      <w:r w:rsidR="003514CA" w:rsidRPr="00B23170">
        <w:rPr>
          <w:rFonts w:asciiTheme="minorHAnsi" w:hAnsiTheme="minorHAnsi" w:cstheme="minorHAnsi"/>
          <w:snapToGrid w:val="0"/>
          <w:lang w:eastAsia="en-US"/>
        </w:rPr>
        <w:t>im expenses</w:t>
      </w:r>
    </w:p>
    <w:p w14:paraId="720D1ED9" w14:textId="77777777" w:rsidR="003514CA" w:rsidRPr="00B23170" w:rsidRDefault="003514CA" w:rsidP="003514CA">
      <w:pPr>
        <w:widowControl w:val="0"/>
        <w:ind w:left="360"/>
        <w:rPr>
          <w:rFonts w:asciiTheme="minorHAnsi" w:hAnsiTheme="minorHAnsi" w:cstheme="minorHAnsi"/>
          <w:snapToGrid w:val="0"/>
          <w:lang w:eastAsia="en-US"/>
        </w:rPr>
      </w:pPr>
    </w:p>
    <w:p w14:paraId="7C655560" w14:textId="41BD5AEA" w:rsidR="003514CA" w:rsidRPr="00B23170" w:rsidRDefault="003514CA" w:rsidP="0025760A">
      <w:pPr>
        <w:widowControl w:val="0"/>
        <w:rPr>
          <w:rFonts w:asciiTheme="minorHAnsi" w:hAnsiTheme="minorHAnsi" w:cstheme="minorHAnsi"/>
          <w:snapToGrid w:val="0"/>
          <w:lang w:eastAsia="en-US"/>
        </w:rPr>
      </w:pPr>
      <w:r w:rsidRPr="00B23170">
        <w:rPr>
          <w:rFonts w:asciiTheme="minorHAnsi" w:hAnsiTheme="minorHAnsi" w:cstheme="minorHAnsi"/>
          <w:snapToGrid w:val="0"/>
          <w:lang w:eastAsia="en-US"/>
        </w:rPr>
        <w:t xml:space="preserve">The </w:t>
      </w:r>
      <w:r w:rsidR="00790CCB">
        <w:rPr>
          <w:rFonts w:asciiTheme="minorHAnsi" w:hAnsiTheme="minorHAnsi" w:cstheme="minorHAnsi"/>
          <w:snapToGrid w:val="0"/>
          <w:lang w:eastAsia="en-US"/>
        </w:rPr>
        <w:t xml:space="preserve">Governing Body </w:t>
      </w:r>
      <w:r w:rsidRPr="00B23170">
        <w:rPr>
          <w:rFonts w:asciiTheme="minorHAnsi" w:hAnsiTheme="minorHAnsi" w:cstheme="minorHAnsi"/>
          <w:snapToGrid w:val="0"/>
          <w:lang w:eastAsia="en-US"/>
        </w:rPr>
        <w:t>has the following delegations</w:t>
      </w:r>
      <w:r w:rsidR="00367BFD" w:rsidRPr="00B23170">
        <w:rPr>
          <w:rFonts w:asciiTheme="minorHAnsi" w:hAnsiTheme="minorHAnsi" w:cstheme="minorHAnsi"/>
          <w:snapToGrid w:val="0"/>
          <w:lang w:eastAsia="en-US"/>
        </w:rPr>
        <w:t xml:space="preserve"> in relation to Finance</w:t>
      </w:r>
      <w:r w:rsidR="0025760A" w:rsidRPr="00B23170">
        <w:rPr>
          <w:rFonts w:asciiTheme="minorHAnsi" w:hAnsiTheme="minorHAnsi" w:cstheme="minorHAnsi"/>
          <w:snapToGrid w:val="0"/>
          <w:lang w:eastAsia="en-US"/>
        </w:rPr>
        <w:t>, Procurement and Audit</w:t>
      </w:r>
      <w:r w:rsidR="00E71543" w:rsidRPr="00B23170">
        <w:rPr>
          <w:rFonts w:asciiTheme="minorHAnsi" w:hAnsiTheme="minorHAnsi" w:cstheme="minorHAnsi"/>
          <w:snapToGrid w:val="0"/>
          <w:lang w:eastAsia="en-US"/>
        </w:rPr>
        <w:t xml:space="preserve"> </w:t>
      </w:r>
    </w:p>
    <w:p w14:paraId="56894F77" w14:textId="77777777" w:rsidR="00367BFD" w:rsidRPr="00B23170" w:rsidRDefault="00367BFD" w:rsidP="00367BFD">
      <w:pPr>
        <w:widowControl w:val="0"/>
        <w:ind w:left="714" w:hanging="357"/>
        <w:rPr>
          <w:rFonts w:asciiTheme="minorHAnsi" w:hAnsiTheme="minorHAnsi" w:cstheme="minorHAnsi"/>
          <w:snapToGrid w:val="0"/>
          <w:lang w:eastAsia="en-US"/>
        </w:rPr>
      </w:pPr>
    </w:p>
    <w:p w14:paraId="6CBA715A" w14:textId="77777777" w:rsidR="00367BFD" w:rsidRPr="00B23170" w:rsidRDefault="00367BFD" w:rsidP="00367BFD">
      <w:pPr>
        <w:widowControl w:val="0"/>
        <w:ind w:left="714" w:hanging="357"/>
        <w:rPr>
          <w:rFonts w:asciiTheme="minorHAnsi" w:hAnsiTheme="minorHAnsi" w:cstheme="minorHAnsi"/>
          <w:b/>
          <w:snapToGrid w:val="0"/>
          <w:lang w:eastAsia="en-US"/>
        </w:rPr>
      </w:pPr>
      <w:r w:rsidRPr="00B23170">
        <w:rPr>
          <w:rFonts w:asciiTheme="minorHAnsi" w:hAnsiTheme="minorHAnsi" w:cstheme="minorHAnsi"/>
          <w:b/>
          <w:snapToGrid w:val="0"/>
          <w:lang w:eastAsia="en-US"/>
        </w:rPr>
        <w:t>Finance</w:t>
      </w:r>
    </w:p>
    <w:p w14:paraId="479B83D4" w14:textId="6B931B80" w:rsidR="005B05DC" w:rsidRPr="00CF7FBB" w:rsidRDefault="00C05F8C" w:rsidP="00367BFD">
      <w:pPr>
        <w:widowControl w:val="0"/>
        <w:numPr>
          <w:ilvl w:val="0"/>
          <w:numId w:val="25"/>
        </w:numPr>
        <w:ind w:left="714" w:hanging="357"/>
        <w:rPr>
          <w:rFonts w:asciiTheme="minorHAnsi" w:hAnsiTheme="minorHAnsi" w:cstheme="minorHAnsi"/>
          <w:snapToGrid w:val="0"/>
          <w:lang w:eastAsia="en-US"/>
        </w:rPr>
      </w:pPr>
      <w:r w:rsidRPr="00B23170">
        <w:rPr>
          <w:rFonts w:asciiTheme="minorHAnsi" w:hAnsiTheme="minorHAnsi" w:cstheme="minorHAnsi"/>
          <w:snapToGrid w:val="0"/>
          <w:lang w:eastAsia="en-US"/>
        </w:rPr>
        <w:t xml:space="preserve">Agree to write-off debt </w:t>
      </w:r>
      <w:r w:rsidR="005B05DC" w:rsidRPr="00B23170">
        <w:rPr>
          <w:rFonts w:asciiTheme="minorHAnsi" w:hAnsiTheme="minorHAnsi" w:cstheme="minorHAnsi"/>
          <w:snapToGrid w:val="0"/>
          <w:lang w:eastAsia="en-US"/>
        </w:rPr>
        <w:t>over £</w:t>
      </w:r>
      <w:r w:rsidR="00DB3E70" w:rsidRPr="00B23170">
        <w:rPr>
          <w:rFonts w:asciiTheme="minorHAnsi" w:hAnsiTheme="minorHAnsi" w:cstheme="minorHAnsi"/>
          <w:snapToGrid w:val="0"/>
          <w:lang w:eastAsia="en-US"/>
        </w:rPr>
        <w:t>100</w:t>
      </w:r>
      <w:r w:rsidR="005B05DC" w:rsidRPr="00B23170">
        <w:rPr>
          <w:rFonts w:asciiTheme="minorHAnsi" w:hAnsiTheme="minorHAnsi" w:cstheme="minorHAnsi"/>
          <w:snapToGrid w:val="0"/>
          <w:lang w:eastAsia="en-US"/>
        </w:rPr>
        <w:t xml:space="preserve"> and under</w:t>
      </w:r>
      <w:r w:rsidR="00DB3E70" w:rsidRPr="00B23170">
        <w:rPr>
          <w:rFonts w:asciiTheme="minorHAnsi" w:hAnsiTheme="minorHAnsi" w:cstheme="minorHAnsi"/>
          <w:snapToGrid w:val="0"/>
          <w:lang w:eastAsia="en-US"/>
        </w:rPr>
        <w:t xml:space="preserve"> </w:t>
      </w:r>
      <w:r w:rsidR="00DB3E70" w:rsidRPr="00CF7FBB">
        <w:rPr>
          <w:rFonts w:asciiTheme="minorHAnsi" w:hAnsiTheme="minorHAnsi" w:cstheme="minorHAnsi"/>
          <w:b/>
          <w:snapToGrid w:val="0"/>
          <w:lang w:eastAsia="en-US"/>
        </w:rPr>
        <w:t>£1000</w:t>
      </w:r>
      <w:r w:rsidR="005B05DC" w:rsidRPr="00CF7FBB">
        <w:rPr>
          <w:rFonts w:asciiTheme="minorHAnsi" w:hAnsiTheme="minorHAnsi" w:cstheme="minorHAnsi"/>
          <w:snapToGrid w:val="0"/>
          <w:lang w:eastAsia="en-US"/>
        </w:rPr>
        <w:t>;</w:t>
      </w:r>
    </w:p>
    <w:p w14:paraId="341D38DA" w14:textId="77777777" w:rsidR="00DB3E70" w:rsidRPr="00CF7FBB" w:rsidRDefault="00C05F8C" w:rsidP="00367BFD">
      <w:pPr>
        <w:widowControl w:val="0"/>
        <w:numPr>
          <w:ilvl w:val="0"/>
          <w:numId w:val="25"/>
        </w:numPr>
        <w:ind w:left="714" w:hanging="357"/>
        <w:rPr>
          <w:rFonts w:asciiTheme="minorHAnsi" w:hAnsiTheme="minorHAnsi" w:cstheme="minorHAnsi"/>
          <w:snapToGrid w:val="0"/>
          <w:lang w:eastAsia="en-US"/>
        </w:rPr>
      </w:pPr>
      <w:r w:rsidRPr="00CF7FBB">
        <w:rPr>
          <w:rFonts w:asciiTheme="minorHAnsi" w:hAnsiTheme="minorHAnsi" w:cstheme="minorHAnsi"/>
          <w:snapToGrid w:val="0"/>
          <w:lang w:eastAsia="en-US"/>
        </w:rPr>
        <w:t>Agree to the disposal of non-capital assets va</w:t>
      </w:r>
      <w:r w:rsidR="0058658D" w:rsidRPr="00CF7FBB">
        <w:rPr>
          <w:rFonts w:asciiTheme="minorHAnsi" w:hAnsiTheme="minorHAnsi" w:cstheme="minorHAnsi"/>
          <w:snapToGrid w:val="0"/>
          <w:lang w:eastAsia="en-US"/>
        </w:rPr>
        <w:t xml:space="preserve">lued at over £1000 and under </w:t>
      </w:r>
      <w:r w:rsidR="0058658D" w:rsidRPr="00CF7FBB">
        <w:rPr>
          <w:rFonts w:asciiTheme="minorHAnsi" w:hAnsiTheme="minorHAnsi" w:cstheme="minorHAnsi"/>
          <w:b/>
          <w:snapToGrid w:val="0"/>
          <w:lang w:eastAsia="en-US"/>
        </w:rPr>
        <w:t>£100,000</w:t>
      </w:r>
      <w:r w:rsidR="0058658D" w:rsidRPr="00CF7FBB">
        <w:rPr>
          <w:rFonts w:asciiTheme="minorHAnsi" w:hAnsiTheme="minorHAnsi" w:cstheme="minorHAnsi"/>
          <w:snapToGrid w:val="0"/>
          <w:lang w:eastAsia="en-US"/>
        </w:rPr>
        <w:t>;</w:t>
      </w:r>
    </w:p>
    <w:p w14:paraId="601ADF0E" w14:textId="4A6DC68C" w:rsidR="005B05DC" w:rsidRPr="00CF7FBB" w:rsidRDefault="005B05DC" w:rsidP="00367BFD">
      <w:pPr>
        <w:widowControl w:val="0"/>
        <w:numPr>
          <w:ilvl w:val="0"/>
          <w:numId w:val="25"/>
        </w:numPr>
        <w:ind w:left="714" w:hanging="357"/>
        <w:rPr>
          <w:rFonts w:asciiTheme="minorHAnsi" w:hAnsiTheme="minorHAnsi" w:cstheme="minorHAnsi"/>
          <w:b/>
          <w:snapToGrid w:val="0"/>
          <w:lang w:eastAsia="en-US"/>
        </w:rPr>
      </w:pPr>
      <w:r w:rsidRPr="00CF7FBB">
        <w:rPr>
          <w:rFonts w:asciiTheme="minorHAnsi" w:hAnsiTheme="minorHAnsi" w:cstheme="minorHAnsi"/>
          <w:snapToGrid w:val="0"/>
          <w:lang w:eastAsia="en-US"/>
        </w:rPr>
        <w:t xml:space="preserve">Agree expenditure of between </w:t>
      </w:r>
      <w:r w:rsidR="00E02642" w:rsidRPr="00CF7FBB">
        <w:rPr>
          <w:rFonts w:asciiTheme="minorHAnsi" w:hAnsiTheme="minorHAnsi" w:cstheme="minorHAnsi"/>
          <w:b/>
          <w:snapToGrid w:val="0"/>
          <w:lang w:eastAsia="en-US"/>
        </w:rPr>
        <w:t>£</w:t>
      </w:r>
      <w:r w:rsidR="001623D2" w:rsidRPr="00CF7FBB">
        <w:rPr>
          <w:rFonts w:asciiTheme="minorHAnsi" w:hAnsiTheme="minorHAnsi" w:cstheme="minorHAnsi"/>
          <w:b/>
          <w:snapToGrid w:val="0"/>
          <w:lang w:eastAsia="en-US"/>
        </w:rPr>
        <w:t>10</w:t>
      </w:r>
      <w:r w:rsidR="003514CA" w:rsidRPr="00CF7FBB">
        <w:rPr>
          <w:rFonts w:asciiTheme="minorHAnsi" w:hAnsiTheme="minorHAnsi" w:cstheme="minorHAnsi"/>
          <w:b/>
          <w:snapToGrid w:val="0"/>
          <w:lang w:eastAsia="en-US"/>
        </w:rPr>
        <w:t>,000</w:t>
      </w:r>
      <w:r w:rsidR="00C05F8C" w:rsidRPr="00CF7FBB">
        <w:rPr>
          <w:rFonts w:asciiTheme="minorHAnsi" w:hAnsiTheme="minorHAnsi" w:cstheme="minorHAnsi"/>
          <w:b/>
          <w:snapToGrid w:val="0"/>
          <w:lang w:eastAsia="en-US"/>
        </w:rPr>
        <w:t xml:space="preserve"> </w:t>
      </w:r>
      <w:r w:rsidR="00E02642" w:rsidRPr="00CF7FBB">
        <w:rPr>
          <w:rFonts w:asciiTheme="minorHAnsi" w:hAnsiTheme="minorHAnsi" w:cstheme="minorHAnsi"/>
          <w:b/>
          <w:snapToGrid w:val="0"/>
          <w:lang w:eastAsia="en-US"/>
        </w:rPr>
        <w:t>and £</w:t>
      </w:r>
      <w:r w:rsidR="003514CA" w:rsidRPr="00CF7FBB">
        <w:rPr>
          <w:rFonts w:asciiTheme="minorHAnsi" w:hAnsiTheme="minorHAnsi" w:cstheme="minorHAnsi"/>
          <w:b/>
          <w:snapToGrid w:val="0"/>
          <w:lang w:eastAsia="en-US"/>
        </w:rPr>
        <w:t>100,000</w:t>
      </w:r>
    </w:p>
    <w:p w14:paraId="01EC1074" w14:textId="2806A99A" w:rsidR="00E02642" w:rsidRPr="00CF7FBB" w:rsidRDefault="00E02642" w:rsidP="00367BFD">
      <w:pPr>
        <w:widowControl w:val="0"/>
        <w:numPr>
          <w:ilvl w:val="0"/>
          <w:numId w:val="25"/>
        </w:numPr>
        <w:ind w:left="714" w:hanging="357"/>
        <w:rPr>
          <w:rFonts w:asciiTheme="minorHAnsi" w:hAnsiTheme="minorHAnsi" w:cstheme="minorHAnsi"/>
          <w:snapToGrid w:val="0"/>
          <w:lang w:eastAsia="en-US"/>
        </w:rPr>
      </w:pPr>
      <w:r w:rsidRPr="00CF7FBB">
        <w:rPr>
          <w:rFonts w:asciiTheme="minorHAnsi" w:hAnsiTheme="minorHAnsi" w:cstheme="minorHAnsi"/>
          <w:snapToGrid w:val="0"/>
          <w:lang w:eastAsia="en-US"/>
        </w:rPr>
        <w:t>Agree virements (transfers between budget headings/</w:t>
      </w:r>
      <w:proofErr w:type="spellStart"/>
      <w:r w:rsidRPr="00CF7FBB">
        <w:rPr>
          <w:rFonts w:asciiTheme="minorHAnsi" w:hAnsiTheme="minorHAnsi" w:cstheme="minorHAnsi"/>
          <w:snapToGrid w:val="0"/>
          <w:lang w:eastAsia="en-US"/>
        </w:rPr>
        <w:t>costcentres</w:t>
      </w:r>
      <w:proofErr w:type="spellEnd"/>
      <w:r w:rsidRPr="00CF7FBB">
        <w:rPr>
          <w:rFonts w:asciiTheme="minorHAnsi" w:hAnsiTheme="minorHAnsi" w:cstheme="minorHAnsi"/>
          <w:snapToGrid w:val="0"/>
          <w:lang w:eastAsia="en-US"/>
        </w:rPr>
        <w:t xml:space="preserve">) of between </w:t>
      </w:r>
      <w:r w:rsidRPr="00CF7FBB">
        <w:rPr>
          <w:rFonts w:asciiTheme="minorHAnsi" w:hAnsiTheme="minorHAnsi" w:cstheme="minorHAnsi"/>
          <w:b/>
          <w:snapToGrid w:val="0"/>
          <w:lang w:eastAsia="en-US"/>
        </w:rPr>
        <w:t>£</w:t>
      </w:r>
      <w:r w:rsidR="003514CA" w:rsidRPr="00CF7FBB">
        <w:rPr>
          <w:rFonts w:asciiTheme="minorHAnsi" w:hAnsiTheme="minorHAnsi" w:cstheme="minorHAnsi"/>
          <w:b/>
          <w:snapToGrid w:val="0"/>
          <w:lang w:eastAsia="en-US"/>
        </w:rPr>
        <w:t>25,000</w:t>
      </w:r>
      <w:r w:rsidRPr="00CF7FBB">
        <w:rPr>
          <w:rFonts w:asciiTheme="minorHAnsi" w:hAnsiTheme="minorHAnsi" w:cstheme="minorHAnsi"/>
          <w:b/>
          <w:snapToGrid w:val="0"/>
          <w:lang w:eastAsia="en-US"/>
        </w:rPr>
        <w:t xml:space="preserve"> and £</w:t>
      </w:r>
      <w:r w:rsidR="003514CA" w:rsidRPr="00CF7FBB">
        <w:rPr>
          <w:rFonts w:asciiTheme="minorHAnsi" w:hAnsiTheme="minorHAnsi" w:cstheme="minorHAnsi"/>
          <w:b/>
          <w:snapToGrid w:val="0"/>
          <w:lang w:eastAsia="en-US"/>
        </w:rPr>
        <w:t>100,000</w:t>
      </w:r>
    </w:p>
    <w:p w14:paraId="22A55376" w14:textId="612C2C83" w:rsidR="008A6B66" w:rsidRPr="00CF7FBB" w:rsidRDefault="008A6B66" w:rsidP="00367BFD">
      <w:pPr>
        <w:widowControl w:val="0"/>
        <w:numPr>
          <w:ilvl w:val="0"/>
          <w:numId w:val="25"/>
        </w:numPr>
        <w:ind w:left="714" w:hanging="357"/>
        <w:rPr>
          <w:rFonts w:asciiTheme="minorHAnsi" w:hAnsiTheme="minorHAnsi" w:cstheme="minorHAnsi"/>
          <w:snapToGrid w:val="0"/>
          <w:lang w:eastAsia="en-US"/>
        </w:rPr>
      </w:pPr>
      <w:r w:rsidRPr="00CF7FBB">
        <w:rPr>
          <w:rFonts w:asciiTheme="minorHAnsi" w:hAnsiTheme="minorHAnsi" w:cstheme="minorHAnsi"/>
          <w:bCs/>
          <w:snapToGrid w:val="0"/>
          <w:lang w:eastAsia="en-US"/>
        </w:rPr>
        <w:t>Review at least annually the inventory of non-movable capital assets</w:t>
      </w:r>
    </w:p>
    <w:p w14:paraId="583FE8FD" w14:textId="77777777" w:rsidR="004E2BA8" w:rsidRPr="00CF7FBB" w:rsidRDefault="004E2BA8" w:rsidP="00367BFD">
      <w:pPr>
        <w:widowControl w:val="0"/>
        <w:ind w:left="714" w:hanging="357"/>
        <w:rPr>
          <w:rFonts w:asciiTheme="minorHAnsi" w:hAnsiTheme="minorHAnsi" w:cstheme="minorHAnsi"/>
          <w:snapToGrid w:val="0"/>
          <w:lang w:eastAsia="en-US"/>
        </w:rPr>
      </w:pPr>
    </w:p>
    <w:p w14:paraId="26DA0A41" w14:textId="77777777" w:rsidR="004E2BA8" w:rsidRPr="00CF7FBB" w:rsidRDefault="004E2BA8" w:rsidP="00367BFD">
      <w:pPr>
        <w:widowControl w:val="0"/>
        <w:ind w:left="714" w:hanging="357"/>
        <w:rPr>
          <w:rFonts w:asciiTheme="minorHAnsi" w:hAnsiTheme="minorHAnsi" w:cstheme="minorHAnsi"/>
          <w:b/>
          <w:snapToGrid w:val="0"/>
          <w:lang w:eastAsia="en-US"/>
        </w:rPr>
      </w:pPr>
      <w:r w:rsidRPr="00CF7FBB">
        <w:rPr>
          <w:rFonts w:asciiTheme="minorHAnsi" w:hAnsiTheme="minorHAnsi" w:cstheme="minorHAnsi"/>
          <w:b/>
          <w:snapToGrid w:val="0"/>
          <w:lang w:eastAsia="en-US"/>
        </w:rPr>
        <w:t>Procurement</w:t>
      </w:r>
    </w:p>
    <w:p w14:paraId="15C83004" w14:textId="7066C70B" w:rsidR="00C05F8C" w:rsidRPr="00CF7FBB" w:rsidRDefault="00096E50" w:rsidP="00367BFD">
      <w:pPr>
        <w:widowControl w:val="0"/>
        <w:numPr>
          <w:ilvl w:val="0"/>
          <w:numId w:val="25"/>
        </w:numPr>
        <w:ind w:left="714" w:hanging="357"/>
        <w:rPr>
          <w:rFonts w:asciiTheme="minorHAnsi" w:hAnsiTheme="minorHAnsi" w:cstheme="minorHAnsi"/>
          <w:snapToGrid w:val="0"/>
          <w:lang w:eastAsia="en-US"/>
        </w:rPr>
      </w:pPr>
      <w:r w:rsidRPr="00CF7FBB">
        <w:rPr>
          <w:rFonts w:asciiTheme="minorHAnsi" w:hAnsiTheme="minorHAnsi" w:cstheme="minorHAnsi"/>
          <w:snapToGrid w:val="0"/>
          <w:lang w:eastAsia="en-US"/>
        </w:rPr>
        <w:t>agree the</w:t>
      </w:r>
      <w:r w:rsidR="004E2BA8" w:rsidRPr="00CF7FBB">
        <w:rPr>
          <w:rFonts w:asciiTheme="minorHAnsi" w:hAnsiTheme="minorHAnsi" w:cstheme="minorHAnsi"/>
          <w:snapToGrid w:val="0"/>
          <w:lang w:eastAsia="en-US"/>
        </w:rPr>
        <w:t xml:space="preserve"> award of contracts for service</w:t>
      </w:r>
      <w:r w:rsidR="003514CA" w:rsidRPr="00CF7FBB">
        <w:rPr>
          <w:rFonts w:asciiTheme="minorHAnsi" w:hAnsiTheme="minorHAnsi" w:cstheme="minorHAnsi"/>
          <w:snapToGrid w:val="0"/>
          <w:lang w:eastAsia="en-US"/>
        </w:rPr>
        <w:t xml:space="preserve"> whose value exceeds </w:t>
      </w:r>
      <w:r w:rsidR="003514CA" w:rsidRPr="00CF7FBB">
        <w:rPr>
          <w:rFonts w:asciiTheme="minorHAnsi" w:hAnsiTheme="minorHAnsi" w:cstheme="minorHAnsi"/>
          <w:b/>
          <w:snapToGrid w:val="0"/>
          <w:lang w:eastAsia="en-US"/>
        </w:rPr>
        <w:t>£</w:t>
      </w:r>
      <w:r w:rsidR="001623D2" w:rsidRPr="00CF7FBB">
        <w:rPr>
          <w:rFonts w:asciiTheme="minorHAnsi" w:hAnsiTheme="minorHAnsi" w:cstheme="minorHAnsi"/>
          <w:b/>
          <w:snapToGrid w:val="0"/>
          <w:lang w:eastAsia="en-US"/>
        </w:rPr>
        <w:t>10</w:t>
      </w:r>
      <w:r w:rsidR="003514CA" w:rsidRPr="00CF7FBB">
        <w:rPr>
          <w:rFonts w:asciiTheme="minorHAnsi" w:hAnsiTheme="minorHAnsi" w:cstheme="minorHAnsi"/>
          <w:b/>
          <w:snapToGrid w:val="0"/>
          <w:lang w:eastAsia="en-US"/>
        </w:rPr>
        <w:t>,000</w:t>
      </w:r>
      <w:r w:rsidRPr="00CF7FBB">
        <w:rPr>
          <w:rFonts w:asciiTheme="minorHAnsi" w:hAnsiTheme="minorHAnsi" w:cstheme="minorHAnsi"/>
          <w:snapToGrid w:val="0"/>
          <w:lang w:eastAsia="en-US"/>
        </w:rPr>
        <w:t>, and keep under review the effectiveness a</w:t>
      </w:r>
      <w:r w:rsidR="004E2BA8" w:rsidRPr="00CF7FBB">
        <w:rPr>
          <w:rFonts w:asciiTheme="minorHAnsi" w:hAnsiTheme="minorHAnsi" w:cstheme="minorHAnsi"/>
          <w:snapToGrid w:val="0"/>
          <w:lang w:eastAsia="en-US"/>
        </w:rPr>
        <w:t>nd value for money of all contracts;</w:t>
      </w:r>
    </w:p>
    <w:p w14:paraId="3BE6B91C" w14:textId="7E024379" w:rsidR="003514CA" w:rsidRPr="00CF7FBB" w:rsidRDefault="003514CA" w:rsidP="00367BFD">
      <w:pPr>
        <w:widowControl w:val="0"/>
        <w:numPr>
          <w:ilvl w:val="0"/>
          <w:numId w:val="25"/>
        </w:numPr>
        <w:ind w:left="714" w:hanging="357"/>
        <w:rPr>
          <w:rFonts w:asciiTheme="minorHAnsi" w:hAnsiTheme="minorHAnsi" w:cstheme="minorHAnsi"/>
          <w:snapToGrid w:val="0"/>
          <w:lang w:eastAsia="en-US"/>
        </w:rPr>
      </w:pPr>
      <w:r w:rsidRPr="00CF7FBB">
        <w:rPr>
          <w:rFonts w:asciiTheme="minorHAnsi" w:hAnsiTheme="minorHAnsi" w:cstheme="minorHAnsi"/>
          <w:snapToGrid w:val="0"/>
          <w:lang w:eastAsia="en-US"/>
        </w:rPr>
        <w:t xml:space="preserve">review tenders for any contract with a value exceeding </w:t>
      </w:r>
      <w:r w:rsidRPr="00CF7FBB">
        <w:rPr>
          <w:rFonts w:asciiTheme="minorHAnsi" w:hAnsiTheme="minorHAnsi" w:cstheme="minorHAnsi"/>
          <w:b/>
          <w:snapToGrid w:val="0"/>
          <w:lang w:eastAsia="en-US"/>
        </w:rPr>
        <w:t>£</w:t>
      </w:r>
      <w:r w:rsidR="001623D2" w:rsidRPr="00CF7FBB">
        <w:rPr>
          <w:rFonts w:asciiTheme="minorHAnsi" w:hAnsiTheme="minorHAnsi" w:cstheme="minorHAnsi"/>
          <w:b/>
          <w:snapToGrid w:val="0"/>
          <w:lang w:eastAsia="en-US"/>
        </w:rPr>
        <w:t>10</w:t>
      </w:r>
      <w:r w:rsidRPr="00CF7FBB">
        <w:rPr>
          <w:rFonts w:asciiTheme="minorHAnsi" w:hAnsiTheme="minorHAnsi" w:cstheme="minorHAnsi"/>
          <w:b/>
          <w:snapToGrid w:val="0"/>
          <w:lang w:eastAsia="en-US"/>
        </w:rPr>
        <w:t>,000</w:t>
      </w:r>
      <w:r w:rsidRPr="00CF7FBB">
        <w:rPr>
          <w:rFonts w:asciiTheme="minorHAnsi" w:hAnsiTheme="minorHAnsi" w:cstheme="minorHAnsi"/>
          <w:snapToGrid w:val="0"/>
          <w:lang w:eastAsia="en-US"/>
        </w:rPr>
        <w:t xml:space="preserve"> and agreed the award of the contract</w:t>
      </w:r>
    </w:p>
    <w:p w14:paraId="1D582EBB" w14:textId="6996EB5C" w:rsidR="003514CA" w:rsidRPr="00CF7FBB" w:rsidRDefault="0013426F" w:rsidP="00367BFD">
      <w:pPr>
        <w:widowControl w:val="0"/>
        <w:numPr>
          <w:ilvl w:val="0"/>
          <w:numId w:val="25"/>
        </w:numPr>
        <w:ind w:left="714" w:hanging="357"/>
        <w:rPr>
          <w:rFonts w:asciiTheme="minorHAnsi" w:hAnsiTheme="minorHAnsi" w:cstheme="minorHAnsi"/>
          <w:snapToGrid w:val="0"/>
          <w:lang w:eastAsia="en-US"/>
        </w:rPr>
      </w:pPr>
      <w:r w:rsidRPr="00CF7FBB">
        <w:rPr>
          <w:rFonts w:asciiTheme="minorHAnsi" w:hAnsiTheme="minorHAnsi" w:cstheme="minorHAnsi"/>
          <w:snapToGrid w:val="0"/>
          <w:lang w:eastAsia="en-US"/>
        </w:rPr>
        <w:t>compile</w:t>
      </w:r>
      <w:r w:rsidR="003514CA" w:rsidRPr="00CF7FBB">
        <w:rPr>
          <w:rFonts w:asciiTheme="minorHAnsi" w:hAnsiTheme="minorHAnsi" w:cstheme="minorHAnsi"/>
          <w:snapToGrid w:val="0"/>
          <w:lang w:eastAsia="en-US"/>
        </w:rPr>
        <w:t xml:space="preserve"> the list of contractors</w:t>
      </w:r>
      <w:r w:rsidR="008A6B66" w:rsidRPr="00CF7FBB">
        <w:rPr>
          <w:rFonts w:asciiTheme="minorHAnsi" w:hAnsiTheme="minorHAnsi" w:cstheme="minorHAnsi"/>
          <w:snapToGrid w:val="0"/>
          <w:lang w:eastAsia="en-US"/>
        </w:rPr>
        <w:t xml:space="preserve"> who will be</w:t>
      </w:r>
      <w:r w:rsidR="003514CA" w:rsidRPr="00CF7FBB">
        <w:rPr>
          <w:rFonts w:asciiTheme="minorHAnsi" w:hAnsiTheme="minorHAnsi" w:cstheme="minorHAnsi"/>
          <w:snapToGrid w:val="0"/>
          <w:lang w:eastAsia="en-US"/>
        </w:rPr>
        <w:t xml:space="preserve"> invited to tender for contracts whose value </w:t>
      </w:r>
      <w:r w:rsidR="00962194" w:rsidRPr="00CF7FBB">
        <w:rPr>
          <w:rFonts w:asciiTheme="minorHAnsi" w:hAnsiTheme="minorHAnsi" w:cstheme="minorHAnsi"/>
          <w:snapToGrid w:val="0"/>
          <w:lang w:eastAsia="en-US"/>
        </w:rPr>
        <w:t xml:space="preserve">is </w:t>
      </w:r>
      <w:r w:rsidRPr="00CF7FBB">
        <w:rPr>
          <w:rFonts w:asciiTheme="minorHAnsi" w:hAnsiTheme="minorHAnsi" w:cstheme="minorHAnsi"/>
          <w:snapToGrid w:val="0"/>
          <w:lang w:eastAsia="en-US"/>
        </w:rPr>
        <w:t>more</w:t>
      </w:r>
      <w:r w:rsidR="00962194" w:rsidRPr="00CF7FBB">
        <w:rPr>
          <w:rFonts w:asciiTheme="minorHAnsi" w:hAnsiTheme="minorHAnsi" w:cstheme="minorHAnsi"/>
          <w:snapToGrid w:val="0"/>
          <w:lang w:eastAsia="en-US"/>
        </w:rPr>
        <w:t xml:space="preserve"> than</w:t>
      </w:r>
      <w:r w:rsidR="003514CA" w:rsidRPr="00CF7FBB">
        <w:rPr>
          <w:rFonts w:asciiTheme="minorHAnsi" w:hAnsiTheme="minorHAnsi" w:cstheme="minorHAnsi"/>
          <w:snapToGrid w:val="0"/>
          <w:lang w:eastAsia="en-US"/>
        </w:rPr>
        <w:t xml:space="preserve"> </w:t>
      </w:r>
      <w:r w:rsidR="003514CA" w:rsidRPr="00CF7FBB">
        <w:rPr>
          <w:rFonts w:asciiTheme="minorHAnsi" w:hAnsiTheme="minorHAnsi" w:cstheme="minorHAnsi"/>
          <w:b/>
          <w:snapToGrid w:val="0"/>
          <w:lang w:eastAsia="en-US"/>
        </w:rPr>
        <w:t>£2</w:t>
      </w:r>
      <w:r w:rsidR="00D27508" w:rsidRPr="00CF7FBB">
        <w:rPr>
          <w:rFonts w:asciiTheme="minorHAnsi" w:hAnsiTheme="minorHAnsi" w:cstheme="minorHAnsi"/>
          <w:b/>
          <w:snapToGrid w:val="0"/>
          <w:lang w:eastAsia="en-US"/>
        </w:rPr>
        <w:t>5,000</w:t>
      </w:r>
      <w:r w:rsidR="00D27508" w:rsidRPr="00CF7FBB">
        <w:rPr>
          <w:rFonts w:asciiTheme="minorHAnsi" w:hAnsiTheme="minorHAnsi" w:cstheme="minorHAnsi"/>
          <w:snapToGrid w:val="0"/>
          <w:lang w:eastAsia="en-US"/>
        </w:rPr>
        <w:t xml:space="preserve"> and </w:t>
      </w:r>
      <w:r w:rsidRPr="00CF7FBB">
        <w:rPr>
          <w:rFonts w:asciiTheme="minorHAnsi" w:hAnsiTheme="minorHAnsi" w:cstheme="minorHAnsi"/>
          <w:snapToGrid w:val="0"/>
          <w:lang w:eastAsia="en-US"/>
        </w:rPr>
        <w:t>less</w:t>
      </w:r>
      <w:r w:rsidR="00D27508" w:rsidRPr="00CF7FBB">
        <w:rPr>
          <w:rFonts w:asciiTheme="minorHAnsi" w:hAnsiTheme="minorHAnsi" w:cstheme="minorHAnsi"/>
          <w:snapToGrid w:val="0"/>
          <w:lang w:eastAsia="en-US"/>
        </w:rPr>
        <w:t xml:space="preserve"> than </w:t>
      </w:r>
      <w:r w:rsidR="007D64AE" w:rsidRPr="00CF7FBB">
        <w:rPr>
          <w:rFonts w:asciiTheme="minorHAnsi" w:hAnsiTheme="minorHAnsi" w:cstheme="minorHAnsi"/>
          <w:b/>
          <w:snapToGrid w:val="0"/>
          <w:lang w:eastAsia="en-US"/>
        </w:rPr>
        <w:t>£10</w:t>
      </w:r>
      <w:r w:rsidR="00962194" w:rsidRPr="00CF7FBB">
        <w:rPr>
          <w:rFonts w:asciiTheme="minorHAnsi" w:hAnsiTheme="minorHAnsi" w:cstheme="minorHAnsi"/>
          <w:b/>
          <w:snapToGrid w:val="0"/>
          <w:lang w:eastAsia="en-US"/>
        </w:rPr>
        <w:t>0</w:t>
      </w:r>
      <w:r w:rsidR="007D64AE" w:rsidRPr="00CF7FBB">
        <w:rPr>
          <w:rFonts w:asciiTheme="minorHAnsi" w:hAnsiTheme="minorHAnsi" w:cstheme="minorHAnsi"/>
          <w:b/>
          <w:snapToGrid w:val="0"/>
          <w:lang w:eastAsia="en-US"/>
        </w:rPr>
        <w:t>,000</w:t>
      </w:r>
    </w:p>
    <w:p w14:paraId="658BE3F7" w14:textId="631EBF7B" w:rsidR="0013426F" w:rsidRPr="00B23170" w:rsidRDefault="0013426F" w:rsidP="00367BFD">
      <w:pPr>
        <w:widowControl w:val="0"/>
        <w:numPr>
          <w:ilvl w:val="0"/>
          <w:numId w:val="25"/>
        </w:numPr>
        <w:ind w:left="714" w:hanging="357"/>
        <w:rPr>
          <w:rFonts w:asciiTheme="minorHAnsi" w:hAnsiTheme="minorHAnsi" w:cstheme="minorHAnsi"/>
          <w:snapToGrid w:val="0"/>
          <w:lang w:eastAsia="en-US"/>
        </w:rPr>
      </w:pPr>
      <w:r w:rsidRPr="00B23170">
        <w:rPr>
          <w:rFonts w:asciiTheme="minorHAnsi" w:hAnsiTheme="minorHAnsi" w:cstheme="minorHAnsi"/>
          <w:bCs/>
          <w:snapToGrid w:val="0"/>
          <w:color w:val="000000" w:themeColor="text1"/>
          <w:lang w:eastAsia="en-US"/>
        </w:rPr>
        <w:t>ensure that a register of contr</w:t>
      </w:r>
      <w:r w:rsidR="008A6B66" w:rsidRPr="00B23170">
        <w:rPr>
          <w:rFonts w:asciiTheme="minorHAnsi" w:hAnsiTheme="minorHAnsi" w:cstheme="minorHAnsi"/>
          <w:bCs/>
          <w:snapToGrid w:val="0"/>
          <w:color w:val="000000" w:themeColor="text1"/>
          <w:lang w:eastAsia="en-US"/>
        </w:rPr>
        <w:t>acts is in place and reviewed at least bi-annually</w:t>
      </w:r>
    </w:p>
    <w:p w14:paraId="53D9A379" w14:textId="77777777" w:rsidR="00962194" w:rsidRPr="00B23170" w:rsidRDefault="00962194" w:rsidP="005130F3">
      <w:pPr>
        <w:widowControl w:val="0"/>
        <w:ind w:left="714"/>
        <w:rPr>
          <w:rFonts w:asciiTheme="minorHAnsi" w:hAnsiTheme="minorHAnsi" w:cstheme="minorHAnsi"/>
          <w:snapToGrid w:val="0"/>
          <w:lang w:eastAsia="en-US"/>
        </w:rPr>
      </w:pPr>
    </w:p>
    <w:p w14:paraId="5B058151" w14:textId="77777777" w:rsidR="004E2BA8" w:rsidRPr="00B23170" w:rsidRDefault="004E2BA8" w:rsidP="005130F3">
      <w:pPr>
        <w:widowControl w:val="0"/>
        <w:rPr>
          <w:rFonts w:asciiTheme="minorHAnsi" w:hAnsiTheme="minorHAnsi" w:cstheme="minorHAnsi"/>
          <w:b/>
          <w:snapToGrid w:val="0"/>
          <w:lang w:eastAsia="en-US"/>
        </w:rPr>
      </w:pPr>
      <w:r w:rsidRPr="00B23170">
        <w:rPr>
          <w:rFonts w:asciiTheme="minorHAnsi" w:hAnsiTheme="minorHAnsi" w:cstheme="minorHAnsi"/>
          <w:b/>
          <w:snapToGrid w:val="0"/>
          <w:lang w:eastAsia="en-US"/>
        </w:rPr>
        <w:t>Audit</w:t>
      </w:r>
    </w:p>
    <w:p w14:paraId="7D3EE1E7" w14:textId="65C1E42F" w:rsidR="001D5B0A" w:rsidRPr="00B23170" w:rsidRDefault="00D27508" w:rsidP="00367BFD">
      <w:pPr>
        <w:widowControl w:val="0"/>
        <w:numPr>
          <w:ilvl w:val="0"/>
          <w:numId w:val="25"/>
        </w:numPr>
        <w:tabs>
          <w:tab w:val="left" w:pos="0"/>
          <w:tab w:val="left" w:pos="2736"/>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s>
        <w:ind w:left="714" w:hanging="357"/>
        <w:rPr>
          <w:rFonts w:asciiTheme="minorHAnsi" w:hAnsiTheme="minorHAnsi" w:cstheme="minorHAnsi"/>
          <w:snapToGrid w:val="0"/>
          <w:lang w:eastAsia="en-US"/>
        </w:rPr>
      </w:pPr>
      <w:r w:rsidRPr="00B23170">
        <w:rPr>
          <w:rFonts w:asciiTheme="minorHAnsi" w:hAnsiTheme="minorHAnsi" w:cstheme="minorHAnsi"/>
          <w:snapToGrid w:val="0"/>
          <w:lang w:eastAsia="en-US"/>
        </w:rPr>
        <w:t>ensure that appropriate records of Voluntary and Private Funds are kept and independently</w:t>
      </w:r>
      <w:r w:rsidR="00881380" w:rsidRPr="00B23170">
        <w:rPr>
          <w:rFonts w:asciiTheme="minorHAnsi" w:hAnsiTheme="minorHAnsi" w:cstheme="minorHAnsi"/>
          <w:snapToGrid w:val="0"/>
          <w:lang w:eastAsia="en-US"/>
        </w:rPr>
        <w:t xml:space="preserve"> audited </w:t>
      </w:r>
      <w:r w:rsidRPr="00B23170">
        <w:rPr>
          <w:rFonts w:asciiTheme="minorHAnsi" w:hAnsiTheme="minorHAnsi" w:cstheme="minorHAnsi"/>
          <w:snapToGrid w:val="0"/>
          <w:lang w:eastAsia="en-US"/>
        </w:rPr>
        <w:t>annually</w:t>
      </w:r>
      <w:r w:rsidR="004E2BA8" w:rsidRPr="00B23170">
        <w:rPr>
          <w:rFonts w:asciiTheme="minorHAnsi" w:hAnsiTheme="minorHAnsi" w:cstheme="minorHAnsi"/>
          <w:snapToGrid w:val="0"/>
          <w:lang w:eastAsia="en-US"/>
        </w:rPr>
        <w:t>;</w:t>
      </w:r>
    </w:p>
    <w:p w14:paraId="706D672E" w14:textId="77777777" w:rsidR="00D27508" w:rsidRPr="00B23170" w:rsidRDefault="00D27508" w:rsidP="00367BFD">
      <w:pPr>
        <w:widowControl w:val="0"/>
        <w:numPr>
          <w:ilvl w:val="0"/>
          <w:numId w:val="25"/>
        </w:numPr>
        <w:tabs>
          <w:tab w:val="left" w:pos="0"/>
          <w:tab w:val="left" w:pos="2736"/>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s>
        <w:ind w:left="714" w:hanging="357"/>
        <w:rPr>
          <w:rFonts w:asciiTheme="minorHAnsi" w:hAnsiTheme="minorHAnsi" w:cstheme="minorHAnsi"/>
          <w:snapToGrid w:val="0"/>
          <w:lang w:eastAsia="en-US"/>
        </w:rPr>
      </w:pPr>
      <w:r w:rsidRPr="00B23170">
        <w:rPr>
          <w:rFonts w:asciiTheme="minorHAnsi" w:hAnsiTheme="minorHAnsi" w:cstheme="minorHAnsi"/>
          <w:snapToGrid w:val="0"/>
          <w:lang w:eastAsia="en-US"/>
        </w:rPr>
        <w:t>monitor the implementation of audit recommendations.</w:t>
      </w:r>
    </w:p>
    <w:p w14:paraId="301C511D" w14:textId="77777777" w:rsidR="00881380" w:rsidRPr="00B23170" w:rsidRDefault="00881380" w:rsidP="00367BFD">
      <w:pPr>
        <w:widowControl w:val="0"/>
        <w:tabs>
          <w:tab w:val="left" w:pos="0"/>
          <w:tab w:val="left" w:pos="2736"/>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s>
        <w:ind w:left="714" w:hanging="357"/>
        <w:rPr>
          <w:rFonts w:asciiTheme="minorHAnsi" w:hAnsiTheme="minorHAnsi" w:cstheme="minorHAnsi"/>
          <w:snapToGrid w:val="0"/>
          <w:lang w:eastAsia="en-US"/>
        </w:rPr>
      </w:pPr>
    </w:p>
    <w:p w14:paraId="496093AF" w14:textId="77777777" w:rsidR="00881380" w:rsidRPr="00B23170" w:rsidRDefault="00881380" w:rsidP="00881380">
      <w:pPr>
        <w:widowControl w:val="0"/>
        <w:tabs>
          <w:tab w:val="left" w:pos="0"/>
          <w:tab w:val="left" w:pos="2736"/>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s>
        <w:rPr>
          <w:rFonts w:asciiTheme="minorHAnsi" w:hAnsiTheme="minorHAnsi" w:cstheme="minorHAnsi"/>
          <w:b/>
          <w:snapToGrid w:val="0"/>
          <w:lang w:eastAsia="en-US"/>
        </w:rPr>
      </w:pPr>
      <w:r w:rsidRPr="00B23170">
        <w:rPr>
          <w:rFonts w:asciiTheme="minorHAnsi" w:hAnsiTheme="minorHAnsi" w:cstheme="minorHAnsi"/>
          <w:b/>
          <w:snapToGrid w:val="0"/>
          <w:lang w:eastAsia="en-US"/>
        </w:rPr>
        <w:t>Premises, health and safety</w:t>
      </w:r>
    </w:p>
    <w:p w14:paraId="190E8BB9" w14:textId="77777777" w:rsidR="00881380" w:rsidRPr="00B23170" w:rsidRDefault="00881380" w:rsidP="00367BFD">
      <w:pPr>
        <w:widowControl w:val="0"/>
        <w:numPr>
          <w:ilvl w:val="0"/>
          <w:numId w:val="26"/>
        </w:numPr>
        <w:tabs>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s>
        <w:ind w:left="360" w:hanging="360"/>
        <w:rPr>
          <w:rFonts w:asciiTheme="minorHAnsi" w:hAnsiTheme="minorHAnsi" w:cstheme="minorHAnsi"/>
          <w:snapToGrid w:val="0"/>
          <w:lang w:eastAsia="en-US"/>
        </w:rPr>
      </w:pPr>
      <w:r w:rsidRPr="00B23170">
        <w:rPr>
          <w:rFonts w:asciiTheme="minorHAnsi" w:hAnsiTheme="minorHAnsi" w:cstheme="minorHAnsi"/>
          <w:snapToGrid w:val="0"/>
          <w:lang w:eastAsia="en-US"/>
        </w:rPr>
        <w:t xml:space="preserve">draw up </w:t>
      </w:r>
      <w:proofErr w:type="gramStart"/>
      <w:r w:rsidRPr="00B23170">
        <w:rPr>
          <w:rFonts w:asciiTheme="minorHAnsi" w:hAnsiTheme="minorHAnsi" w:cstheme="minorHAnsi"/>
          <w:snapToGrid w:val="0"/>
          <w:lang w:eastAsia="en-US"/>
        </w:rPr>
        <w:t>medium and long term</w:t>
      </w:r>
      <w:proofErr w:type="gramEnd"/>
      <w:r w:rsidRPr="00B23170">
        <w:rPr>
          <w:rFonts w:asciiTheme="minorHAnsi" w:hAnsiTheme="minorHAnsi" w:cstheme="minorHAnsi"/>
          <w:snapToGrid w:val="0"/>
          <w:lang w:eastAsia="en-US"/>
        </w:rPr>
        <w:t xml:space="preserve"> plans relating to the repair, maintenance and development of premises and recommend action to the governing body;</w:t>
      </w:r>
    </w:p>
    <w:p w14:paraId="5E13084E" w14:textId="77777777" w:rsidR="00367BFD" w:rsidRPr="00B23170" w:rsidRDefault="00367BFD" w:rsidP="00367BFD">
      <w:pPr>
        <w:widowControl w:val="0"/>
        <w:numPr>
          <w:ilvl w:val="0"/>
          <w:numId w:val="26"/>
        </w:numPr>
        <w:tabs>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s>
        <w:ind w:left="360" w:hanging="360"/>
        <w:rPr>
          <w:rFonts w:asciiTheme="minorHAnsi" w:hAnsiTheme="minorHAnsi" w:cstheme="minorHAnsi"/>
          <w:snapToGrid w:val="0"/>
          <w:lang w:eastAsia="en-US"/>
        </w:rPr>
      </w:pPr>
      <w:r w:rsidRPr="00B23170">
        <w:rPr>
          <w:rFonts w:asciiTheme="minorHAnsi" w:hAnsiTheme="minorHAnsi" w:cstheme="minorHAnsi"/>
          <w:snapToGrid w:val="0"/>
          <w:lang w:eastAsia="en-US"/>
        </w:rPr>
        <w:t>monitor capital projects;</w:t>
      </w:r>
    </w:p>
    <w:p w14:paraId="1B3278D9" w14:textId="77777777" w:rsidR="00881380" w:rsidRPr="00B23170" w:rsidRDefault="00881380" w:rsidP="00367BFD">
      <w:pPr>
        <w:widowControl w:val="0"/>
        <w:numPr>
          <w:ilvl w:val="0"/>
          <w:numId w:val="26"/>
        </w:numPr>
        <w:tabs>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s>
        <w:ind w:left="360" w:hanging="360"/>
        <w:rPr>
          <w:rFonts w:asciiTheme="minorHAnsi" w:hAnsiTheme="minorHAnsi" w:cstheme="minorHAnsi"/>
          <w:snapToGrid w:val="0"/>
          <w:lang w:eastAsia="en-US"/>
        </w:rPr>
      </w:pPr>
      <w:r w:rsidRPr="00B23170">
        <w:rPr>
          <w:rFonts w:asciiTheme="minorHAnsi" w:hAnsiTheme="minorHAnsi" w:cstheme="minorHAnsi"/>
          <w:snapToGrid w:val="0"/>
          <w:lang w:eastAsia="en-US"/>
        </w:rPr>
        <w:t>agree the lettings and charges policy for the use of school premises;</w:t>
      </w:r>
    </w:p>
    <w:p w14:paraId="7A52CE82" w14:textId="6AB670FA" w:rsidR="00881380" w:rsidRPr="00B23170" w:rsidRDefault="007D64AE" w:rsidP="00367BFD">
      <w:pPr>
        <w:widowControl w:val="0"/>
        <w:numPr>
          <w:ilvl w:val="0"/>
          <w:numId w:val="26"/>
        </w:numPr>
        <w:tabs>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s>
        <w:ind w:left="360" w:hanging="360"/>
        <w:rPr>
          <w:rFonts w:asciiTheme="minorHAnsi" w:hAnsiTheme="minorHAnsi" w:cstheme="minorHAnsi"/>
          <w:snapToGrid w:val="0"/>
          <w:lang w:eastAsia="en-US"/>
        </w:rPr>
      </w:pPr>
      <w:r w:rsidRPr="00B23170">
        <w:rPr>
          <w:rFonts w:asciiTheme="minorHAnsi" w:hAnsiTheme="minorHAnsi" w:cstheme="minorHAnsi"/>
          <w:snapToGrid w:val="0"/>
          <w:lang w:eastAsia="en-US"/>
        </w:rPr>
        <w:t>agree</w:t>
      </w:r>
      <w:r w:rsidR="00881380" w:rsidRPr="00B23170">
        <w:rPr>
          <w:rFonts w:asciiTheme="minorHAnsi" w:hAnsiTheme="minorHAnsi" w:cstheme="minorHAnsi"/>
          <w:snapToGrid w:val="0"/>
          <w:lang w:eastAsia="en-US"/>
        </w:rPr>
        <w:t xml:space="preserve"> the health and safety and emergency procedures and policies</w:t>
      </w:r>
      <w:r w:rsidR="00367BFD" w:rsidRPr="00B23170">
        <w:rPr>
          <w:rFonts w:asciiTheme="minorHAnsi" w:hAnsiTheme="minorHAnsi" w:cstheme="minorHAnsi"/>
          <w:snapToGrid w:val="0"/>
          <w:lang w:eastAsia="en-US"/>
        </w:rPr>
        <w:t xml:space="preserve"> and keep these</w:t>
      </w:r>
      <w:r w:rsidR="00881380" w:rsidRPr="00B23170">
        <w:rPr>
          <w:rFonts w:asciiTheme="minorHAnsi" w:hAnsiTheme="minorHAnsi" w:cstheme="minorHAnsi"/>
          <w:snapToGrid w:val="0"/>
          <w:lang w:eastAsia="en-US"/>
        </w:rPr>
        <w:t xml:space="preserve"> under review, ensuring that necessary checks and assessments are carried out and prioritised for action</w:t>
      </w:r>
      <w:r w:rsidR="00367BFD" w:rsidRPr="00B23170">
        <w:rPr>
          <w:rFonts w:asciiTheme="minorHAnsi" w:hAnsiTheme="minorHAnsi" w:cstheme="minorHAnsi"/>
          <w:snapToGrid w:val="0"/>
          <w:lang w:eastAsia="en-US"/>
        </w:rPr>
        <w:t>;</w:t>
      </w:r>
    </w:p>
    <w:p w14:paraId="55C93B79" w14:textId="77777777" w:rsidR="00E732EF" w:rsidRPr="00B23170" w:rsidRDefault="00367BFD" w:rsidP="00367BFD">
      <w:pPr>
        <w:widowControl w:val="0"/>
        <w:numPr>
          <w:ilvl w:val="0"/>
          <w:numId w:val="26"/>
        </w:numPr>
        <w:tabs>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s>
        <w:ind w:left="360" w:hanging="360"/>
        <w:rPr>
          <w:rFonts w:asciiTheme="minorHAnsi" w:hAnsiTheme="minorHAnsi" w:cstheme="minorHAnsi"/>
          <w:snapToGrid w:val="0"/>
          <w:lang w:eastAsia="en-US"/>
        </w:rPr>
      </w:pPr>
      <w:r w:rsidRPr="00B23170">
        <w:rPr>
          <w:rFonts w:asciiTheme="minorHAnsi" w:hAnsiTheme="minorHAnsi" w:cstheme="minorHAnsi"/>
          <w:snapToGrid w:val="0"/>
          <w:lang w:eastAsia="en-US"/>
        </w:rPr>
        <w:t xml:space="preserve">lead on the Governing Body’s role in relation to premises management and compliance with statutory requirements. </w:t>
      </w:r>
    </w:p>
    <w:p w14:paraId="23FB80AD" w14:textId="77777777" w:rsidR="00881380" w:rsidRPr="00B23170" w:rsidRDefault="00881380" w:rsidP="00881380">
      <w:pPr>
        <w:widowControl w:val="0"/>
        <w:tabs>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s>
        <w:rPr>
          <w:rFonts w:asciiTheme="minorHAnsi" w:hAnsiTheme="minorHAnsi" w:cstheme="minorHAnsi"/>
          <w:b/>
          <w:snapToGrid w:val="0"/>
          <w:lang w:eastAsia="en-US"/>
        </w:rPr>
      </w:pPr>
    </w:p>
    <w:p w14:paraId="02844006" w14:textId="77777777" w:rsidR="00881380" w:rsidRPr="00B23170" w:rsidRDefault="00881380" w:rsidP="00881380">
      <w:pPr>
        <w:widowControl w:val="0"/>
        <w:tabs>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s>
        <w:rPr>
          <w:rFonts w:asciiTheme="minorHAnsi" w:hAnsiTheme="minorHAnsi" w:cstheme="minorHAnsi"/>
          <w:b/>
          <w:snapToGrid w:val="0"/>
          <w:lang w:eastAsia="en-US"/>
        </w:rPr>
      </w:pPr>
      <w:r w:rsidRPr="00B23170">
        <w:rPr>
          <w:rFonts w:asciiTheme="minorHAnsi" w:hAnsiTheme="minorHAnsi" w:cstheme="minorHAnsi"/>
          <w:b/>
          <w:snapToGrid w:val="0"/>
          <w:lang w:eastAsia="en-US"/>
        </w:rPr>
        <w:t>Staffing</w:t>
      </w:r>
    </w:p>
    <w:p w14:paraId="2698CB1F" w14:textId="77777777" w:rsidR="00881380" w:rsidRPr="00B23170" w:rsidRDefault="00E02642" w:rsidP="00367BFD">
      <w:pPr>
        <w:widowControl w:val="0"/>
        <w:numPr>
          <w:ilvl w:val="0"/>
          <w:numId w:val="27"/>
        </w:numPr>
        <w:tabs>
          <w:tab w:val="left" w:pos="0"/>
          <w:tab w:val="left" w:pos="2736"/>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s>
        <w:ind w:left="360" w:hanging="360"/>
        <w:rPr>
          <w:rFonts w:asciiTheme="minorHAnsi" w:hAnsiTheme="minorHAnsi" w:cstheme="minorHAnsi"/>
          <w:snapToGrid w:val="0"/>
          <w:lang w:eastAsia="en-US"/>
        </w:rPr>
      </w:pPr>
      <w:r w:rsidRPr="00B23170">
        <w:rPr>
          <w:rFonts w:asciiTheme="minorHAnsi" w:hAnsiTheme="minorHAnsi" w:cstheme="minorHAnsi"/>
          <w:snapToGrid w:val="0"/>
          <w:lang w:eastAsia="en-US"/>
        </w:rPr>
        <w:t>review</w:t>
      </w:r>
      <w:r w:rsidR="00881380" w:rsidRPr="00B23170">
        <w:rPr>
          <w:rFonts w:asciiTheme="minorHAnsi" w:hAnsiTheme="minorHAnsi" w:cstheme="minorHAnsi"/>
          <w:snapToGrid w:val="0"/>
          <w:lang w:eastAsia="en-US"/>
        </w:rPr>
        <w:t xml:space="preserve"> the staffing establishment and structure (teaching and non-teaching) at least annually in relation to the budget and the school development plan;</w:t>
      </w:r>
    </w:p>
    <w:p w14:paraId="4EB52CCB" w14:textId="05B37BD9" w:rsidR="00881380" w:rsidRPr="00B23170" w:rsidRDefault="00881380" w:rsidP="00367BFD">
      <w:pPr>
        <w:widowControl w:val="0"/>
        <w:numPr>
          <w:ilvl w:val="0"/>
          <w:numId w:val="27"/>
        </w:numPr>
        <w:tabs>
          <w:tab w:val="left" w:pos="0"/>
          <w:tab w:val="left" w:pos="2736"/>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s>
        <w:ind w:left="360" w:hanging="360"/>
        <w:rPr>
          <w:rFonts w:asciiTheme="minorHAnsi" w:hAnsiTheme="minorHAnsi" w:cstheme="minorHAnsi"/>
          <w:snapToGrid w:val="0"/>
          <w:lang w:eastAsia="en-US"/>
        </w:rPr>
      </w:pPr>
      <w:r w:rsidRPr="00B23170">
        <w:rPr>
          <w:rFonts w:asciiTheme="minorHAnsi" w:hAnsiTheme="minorHAnsi" w:cstheme="minorHAnsi"/>
          <w:snapToGrid w:val="0"/>
          <w:lang w:eastAsia="en-US"/>
        </w:rPr>
        <w:t>review appropriate staffing policies and procedures - to include grievance, dis</w:t>
      </w:r>
      <w:r w:rsidR="003C7BB7" w:rsidRPr="00B23170">
        <w:rPr>
          <w:rFonts w:asciiTheme="minorHAnsi" w:hAnsiTheme="minorHAnsi" w:cstheme="minorHAnsi"/>
          <w:snapToGrid w:val="0"/>
          <w:lang w:eastAsia="en-US"/>
        </w:rPr>
        <w:t>cipline, redundancy, capability</w:t>
      </w:r>
      <w:r w:rsidR="00333E8C" w:rsidRPr="00B23170">
        <w:rPr>
          <w:rFonts w:asciiTheme="minorHAnsi" w:hAnsiTheme="minorHAnsi" w:cstheme="minorHAnsi"/>
          <w:snapToGrid w:val="0"/>
          <w:lang w:eastAsia="en-US"/>
        </w:rPr>
        <w:t xml:space="preserve">, </w:t>
      </w:r>
      <w:r w:rsidR="003C7BB7" w:rsidRPr="00B23170">
        <w:rPr>
          <w:rFonts w:asciiTheme="minorHAnsi" w:hAnsiTheme="minorHAnsi" w:cstheme="minorHAnsi"/>
          <w:snapToGrid w:val="0"/>
          <w:lang w:eastAsia="en-US"/>
        </w:rPr>
        <w:t>sickness absence</w:t>
      </w:r>
      <w:r w:rsidR="00B02225" w:rsidRPr="00B23170">
        <w:rPr>
          <w:rFonts w:asciiTheme="minorHAnsi" w:hAnsiTheme="minorHAnsi" w:cstheme="minorHAnsi"/>
          <w:snapToGrid w:val="0"/>
          <w:lang w:eastAsia="en-US"/>
        </w:rPr>
        <w:t xml:space="preserve"> and </w:t>
      </w:r>
      <w:r w:rsidRPr="00B23170">
        <w:rPr>
          <w:rFonts w:asciiTheme="minorHAnsi" w:hAnsiTheme="minorHAnsi" w:cstheme="minorHAnsi"/>
          <w:snapToGrid w:val="0"/>
          <w:lang w:eastAsia="en-US"/>
        </w:rPr>
        <w:t>pay</w:t>
      </w:r>
      <w:r w:rsidR="00367BFD" w:rsidRPr="00B23170">
        <w:rPr>
          <w:rFonts w:asciiTheme="minorHAnsi" w:hAnsiTheme="minorHAnsi" w:cstheme="minorHAnsi"/>
          <w:snapToGrid w:val="0"/>
          <w:lang w:eastAsia="en-US"/>
        </w:rPr>
        <w:t xml:space="preserve"> - </w:t>
      </w:r>
      <w:r w:rsidR="00B02225" w:rsidRPr="00B23170">
        <w:rPr>
          <w:rFonts w:asciiTheme="minorHAnsi" w:hAnsiTheme="minorHAnsi" w:cstheme="minorHAnsi"/>
          <w:snapToGrid w:val="0"/>
          <w:lang w:eastAsia="en-US"/>
        </w:rPr>
        <w:t>ensuring</w:t>
      </w:r>
      <w:r w:rsidRPr="00B23170">
        <w:rPr>
          <w:rFonts w:asciiTheme="minorHAnsi" w:hAnsiTheme="minorHAnsi" w:cstheme="minorHAnsi"/>
          <w:snapToGrid w:val="0"/>
          <w:lang w:eastAsia="en-US"/>
        </w:rPr>
        <w:t xml:space="preserve"> </w:t>
      </w:r>
      <w:r w:rsidR="00B02225" w:rsidRPr="00B23170">
        <w:rPr>
          <w:rFonts w:asciiTheme="minorHAnsi" w:hAnsiTheme="minorHAnsi" w:cstheme="minorHAnsi"/>
          <w:snapToGrid w:val="0"/>
          <w:lang w:eastAsia="en-US"/>
        </w:rPr>
        <w:t xml:space="preserve">that these meet the provisions of the School Teachers’ Pay and Conditions Document and relevant professional standards and that </w:t>
      </w:r>
      <w:r w:rsidRPr="00B23170">
        <w:rPr>
          <w:rFonts w:asciiTheme="minorHAnsi" w:hAnsiTheme="minorHAnsi" w:cstheme="minorHAnsi"/>
          <w:snapToGrid w:val="0"/>
          <w:lang w:eastAsia="en-US"/>
        </w:rPr>
        <w:t>staff are consulted and informed appropriately</w:t>
      </w:r>
      <w:r w:rsidR="00367BFD" w:rsidRPr="00B23170">
        <w:rPr>
          <w:rFonts w:asciiTheme="minorHAnsi" w:hAnsiTheme="minorHAnsi" w:cstheme="minorHAnsi"/>
          <w:snapToGrid w:val="0"/>
          <w:lang w:eastAsia="en-US"/>
        </w:rPr>
        <w:t xml:space="preserve"> ensuring</w:t>
      </w:r>
      <w:r w:rsidRPr="00B23170">
        <w:rPr>
          <w:rFonts w:asciiTheme="minorHAnsi" w:hAnsiTheme="minorHAnsi" w:cstheme="minorHAnsi"/>
          <w:snapToGrid w:val="0"/>
          <w:lang w:eastAsia="en-US"/>
        </w:rPr>
        <w:t>;</w:t>
      </w:r>
    </w:p>
    <w:p w14:paraId="178451FF" w14:textId="77777777" w:rsidR="00A92805" w:rsidRPr="00B23170" w:rsidRDefault="0058658D" w:rsidP="00367BFD">
      <w:pPr>
        <w:widowControl w:val="0"/>
        <w:numPr>
          <w:ilvl w:val="0"/>
          <w:numId w:val="27"/>
        </w:numPr>
        <w:tabs>
          <w:tab w:val="left" w:pos="0"/>
          <w:tab w:val="left" w:pos="2736"/>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s>
        <w:ind w:left="360" w:hanging="360"/>
        <w:rPr>
          <w:rFonts w:asciiTheme="minorHAnsi" w:hAnsiTheme="minorHAnsi" w:cstheme="minorHAnsi"/>
          <w:snapToGrid w:val="0"/>
          <w:lang w:eastAsia="en-US"/>
        </w:rPr>
      </w:pPr>
      <w:r w:rsidRPr="00B23170">
        <w:rPr>
          <w:rFonts w:asciiTheme="minorHAnsi" w:hAnsiTheme="minorHAnsi" w:cstheme="minorHAnsi"/>
          <w:snapToGrid w:val="0"/>
          <w:lang w:eastAsia="en-US"/>
        </w:rPr>
        <w:t>r</w:t>
      </w:r>
      <w:r w:rsidR="00A92805" w:rsidRPr="00B23170">
        <w:rPr>
          <w:rFonts w:asciiTheme="minorHAnsi" w:hAnsiTheme="minorHAnsi" w:cstheme="minorHAnsi"/>
          <w:snapToGrid w:val="0"/>
          <w:lang w:eastAsia="en-US"/>
        </w:rPr>
        <w:t>eview the appraisal / performance management policy and how staff objectives and CPD are linked to school improvement priorities</w:t>
      </w:r>
    </w:p>
    <w:p w14:paraId="4A4A6CD7" w14:textId="77777777" w:rsidR="00881380" w:rsidRPr="00B23170" w:rsidRDefault="00881380" w:rsidP="00367BFD">
      <w:pPr>
        <w:widowControl w:val="0"/>
        <w:numPr>
          <w:ilvl w:val="0"/>
          <w:numId w:val="27"/>
        </w:numPr>
        <w:tabs>
          <w:tab w:val="left" w:pos="0"/>
          <w:tab w:val="left" w:pos="2736"/>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s>
        <w:ind w:left="360" w:hanging="360"/>
        <w:rPr>
          <w:rFonts w:asciiTheme="minorHAnsi" w:hAnsiTheme="minorHAnsi" w:cstheme="minorHAnsi"/>
          <w:snapToGrid w:val="0"/>
          <w:lang w:eastAsia="en-US"/>
        </w:rPr>
      </w:pPr>
      <w:r w:rsidRPr="00B23170">
        <w:rPr>
          <w:rFonts w:asciiTheme="minorHAnsi" w:hAnsiTheme="minorHAnsi" w:cstheme="minorHAnsi"/>
          <w:snapToGrid w:val="0"/>
          <w:lang w:eastAsia="en-US"/>
        </w:rPr>
        <w:t>recommend to the governing body the procedure for filling vacancies and making staff appointments below the Leadership Group;</w:t>
      </w:r>
    </w:p>
    <w:p w14:paraId="243E5FB4" w14:textId="77777777" w:rsidR="00881380" w:rsidRPr="00B23170" w:rsidRDefault="00E732EF" w:rsidP="00367BFD">
      <w:pPr>
        <w:widowControl w:val="0"/>
        <w:numPr>
          <w:ilvl w:val="0"/>
          <w:numId w:val="27"/>
        </w:numPr>
        <w:tabs>
          <w:tab w:val="left" w:pos="0"/>
          <w:tab w:val="left" w:pos="2736"/>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s>
        <w:ind w:left="360" w:hanging="360"/>
        <w:rPr>
          <w:rFonts w:asciiTheme="minorHAnsi" w:hAnsiTheme="minorHAnsi" w:cstheme="minorHAnsi"/>
          <w:snapToGrid w:val="0"/>
          <w:lang w:eastAsia="en-US"/>
        </w:rPr>
      </w:pPr>
      <w:r w:rsidRPr="00B23170">
        <w:rPr>
          <w:rFonts w:asciiTheme="minorHAnsi" w:hAnsiTheme="minorHAnsi" w:cstheme="minorHAnsi"/>
          <w:snapToGrid w:val="0"/>
          <w:lang w:eastAsia="en-US"/>
        </w:rPr>
        <w:t xml:space="preserve">ensure that the school complies with the </w:t>
      </w:r>
      <w:r w:rsidR="000C1EC9" w:rsidRPr="00B23170">
        <w:rPr>
          <w:rFonts w:asciiTheme="minorHAnsi" w:hAnsiTheme="minorHAnsi" w:cstheme="minorHAnsi"/>
          <w:snapToGrid w:val="0"/>
          <w:lang w:eastAsia="en-US"/>
        </w:rPr>
        <w:t>G</w:t>
      </w:r>
      <w:r w:rsidRPr="00B23170">
        <w:rPr>
          <w:rFonts w:asciiTheme="minorHAnsi" w:hAnsiTheme="minorHAnsi" w:cstheme="minorHAnsi"/>
          <w:snapToGrid w:val="0"/>
          <w:lang w:eastAsia="en-US"/>
        </w:rPr>
        <w:t xml:space="preserve">eneral </w:t>
      </w:r>
      <w:r w:rsidR="000C1EC9" w:rsidRPr="00B23170">
        <w:rPr>
          <w:rFonts w:asciiTheme="minorHAnsi" w:hAnsiTheme="minorHAnsi" w:cstheme="minorHAnsi"/>
          <w:snapToGrid w:val="0"/>
          <w:lang w:eastAsia="en-US"/>
        </w:rPr>
        <w:t>and Specific Equality Duties</w:t>
      </w:r>
      <w:r w:rsidRPr="00B23170">
        <w:rPr>
          <w:rFonts w:asciiTheme="minorHAnsi" w:hAnsiTheme="minorHAnsi" w:cstheme="minorHAnsi"/>
          <w:snapToGrid w:val="0"/>
          <w:lang w:eastAsia="en-US"/>
        </w:rPr>
        <w:t xml:space="preserve"> in relation to staff</w:t>
      </w:r>
      <w:r w:rsidR="00247587" w:rsidRPr="00B23170">
        <w:rPr>
          <w:rFonts w:asciiTheme="minorHAnsi" w:hAnsiTheme="minorHAnsi" w:cstheme="minorHAnsi"/>
          <w:snapToGrid w:val="0"/>
          <w:lang w:eastAsia="en-US"/>
        </w:rPr>
        <w:t xml:space="preserve">, in particular recruitment, retention and </w:t>
      </w:r>
      <w:r w:rsidR="007C1769" w:rsidRPr="00B23170">
        <w:rPr>
          <w:rFonts w:asciiTheme="minorHAnsi" w:hAnsiTheme="minorHAnsi" w:cstheme="minorHAnsi"/>
          <w:snapToGrid w:val="0"/>
          <w:lang w:eastAsia="en-US"/>
        </w:rPr>
        <w:t xml:space="preserve">professional </w:t>
      </w:r>
      <w:r w:rsidR="00247587" w:rsidRPr="00B23170">
        <w:rPr>
          <w:rFonts w:asciiTheme="minorHAnsi" w:hAnsiTheme="minorHAnsi" w:cstheme="minorHAnsi"/>
          <w:snapToGrid w:val="0"/>
          <w:lang w:eastAsia="en-US"/>
        </w:rPr>
        <w:t>development and to report any emerging is</w:t>
      </w:r>
      <w:r w:rsidR="00B02225" w:rsidRPr="00B23170">
        <w:rPr>
          <w:rFonts w:asciiTheme="minorHAnsi" w:hAnsiTheme="minorHAnsi" w:cstheme="minorHAnsi"/>
          <w:snapToGrid w:val="0"/>
          <w:lang w:eastAsia="en-US"/>
        </w:rPr>
        <w:t>s</w:t>
      </w:r>
      <w:r w:rsidR="00247587" w:rsidRPr="00B23170">
        <w:rPr>
          <w:rFonts w:asciiTheme="minorHAnsi" w:hAnsiTheme="minorHAnsi" w:cstheme="minorHAnsi"/>
          <w:snapToGrid w:val="0"/>
          <w:lang w:eastAsia="en-US"/>
        </w:rPr>
        <w:t>ues to the governing body</w:t>
      </w:r>
      <w:r w:rsidR="007C1769" w:rsidRPr="00B23170">
        <w:rPr>
          <w:rFonts w:asciiTheme="minorHAnsi" w:hAnsiTheme="minorHAnsi" w:cstheme="minorHAnsi"/>
          <w:snapToGrid w:val="0"/>
          <w:lang w:eastAsia="en-US"/>
        </w:rPr>
        <w:t>;</w:t>
      </w:r>
    </w:p>
    <w:p w14:paraId="07EA4FF0" w14:textId="77777777" w:rsidR="00881380" w:rsidRPr="00B23170" w:rsidRDefault="00881380" w:rsidP="00367BFD">
      <w:pPr>
        <w:widowControl w:val="0"/>
        <w:numPr>
          <w:ilvl w:val="0"/>
          <w:numId w:val="27"/>
        </w:numPr>
        <w:tabs>
          <w:tab w:val="left" w:pos="0"/>
          <w:tab w:val="left" w:pos="2736"/>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s>
        <w:ind w:left="360" w:hanging="360"/>
        <w:rPr>
          <w:rFonts w:asciiTheme="minorHAnsi" w:hAnsiTheme="minorHAnsi" w:cstheme="minorHAnsi"/>
          <w:snapToGrid w:val="0"/>
          <w:lang w:eastAsia="en-US"/>
        </w:rPr>
      </w:pPr>
      <w:r w:rsidRPr="00B23170">
        <w:rPr>
          <w:rFonts w:asciiTheme="minorHAnsi" w:hAnsiTheme="minorHAnsi" w:cstheme="minorHAnsi"/>
          <w:snapToGrid w:val="0"/>
          <w:lang w:eastAsia="en-US"/>
        </w:rPr>
        <w:t>ensure the school complies with the latest requirements in relation to safe</w:t>
      </w:r>
      <w:r w:rsidR="007C1769" w:rsidRPr="00B23170">
        <w:rPr>
          <w:rFonts w:asciiTheme="minorHAnsi" w:hAnsiTheme="minorHAnsi" w:cstheme="minorHAnsi"/>
          <w:snapToGrid w:val="0"/>
          <w:lang w:eastAsia="en-US"/>
        </w:rPr>
        <w:t>r</w:t>
      </w:r>
      <w:r w:rsidRPr="00B23170">
        <w:rPr>
          <w:rFonts w:asciiTheme="minorHAnsi" w:hAnsiTheme="minorHAnsi" w:cstheme="minorHAnsi"/>
          <w:snapToGrid w:val="0"/>
          <w:lang w:eastAsia="en-US"/>
        </w:rPr>
        <w:t xml:space="preserve"> recruitment and</w:t>
      </w:r>
      <w:r w:rsidR="007C1769" w:rsidRPr="00B23170">
        <w:rPr>
          <w:rFonts w:asciiTheme="minorHAnsi" w:hAnsiTheme="minorHAnsi" w:cstheme="minorHAnsi"/>
          <w:snapToGrid w:val="0"/>
          <w:lang w:eastAsia="en-US"/>
        </w:rPr>
        <w:t xml:space="preserve"> associated</w:t>
      </w:r>
      <w:r w:rsidRPr="00B23170">
        <w:rPr>
          <w:rFonts w:asciiTheme="minorHAnsi" w:hAnsiTheme="minorHAnsi" w:cstheme="minorHAnsi"/>
          <w:snapToGrid w:val="0"/>
          <w:lang w:eastAsia="en-US"/>
        </w:rPr>
        <w:t xml:space="preserve"> safeguarding procedures;</w:t>
      </w:r>
    </w:p>
    <w:p w14:paraId="430971F8" w14:textId="77777777" w:rsidR="00881380" w:rsidRPr="00B23170" w:rsidRDefault="00881380" w:rsidP="00881380">
      <w:pPr>
        <w:widowControl w:val="0"/>
        <w:numPr>
          <w:ilvl w:val="0"/>
          <w:numId w:val="27"/>
        </w:numPr>
        <w:tabs>
          <w:tab w:val="left" w:pos="0"/>
          <w:tab w:val="left" w:pos="2736"/>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s>
        <w:ind w:left="360" w:hanging="360"/>
        <w:rPr>
          <w:rFonts w:asciiTheme="minorHAnsi" w:hAnsiTheme="minorHAnsi" w:cstheme="minorHAnsi"/>
          <w:snapToGrid w:val="0"/>
          <w:lang w:eastAsia="en-US"/>
        </w:rPr>
      </w:pPr>
      <w:r w:rsidRPr="00B23170">
        <w:rPr>
          <w:rFonts w:asciiTheme="minorHAnsi" w:hAnsiTheme="minorHAnsi" w:cstheme="minorHAnsi"/>
          <w:snapToGrid w:val="0"/>
          <w:lang w:eastAsia="en-US"/>
        </w:rPr>
        <w:t>consider any issues referred by the headteacher outside any scheme or policy adopted by the govern</w:t>
      </w:r>
      <w:r w:rsidR="009361DE" w:rsidRPr="00B23170">
        <w:rPr>
          <w:rFonts w:asciiTheme="minorHAnsi" w:hAnsiTheme="minorHAnsi" w:cstheme="minorHAnsi"/>
          <w:snapToGrid w:val="0"/>
          <w:lang w:eastAsia="en-US"/>
        </w:rPr>
        <w:t>ing body</w:t>
      </w:r>
      <w:r w:rsidR="007C1769" w:rsidRPr="00B23170">
        <w:rPr>
          <w:rFonts w:asciiTheme="minorHAnsi" w:hAnsiTheme="minorHAnsi" w:cstheme="minorHAnsi"/>
          <w:snapToGrid w:val="0"/>
          <w:lang w:eastAsia="en-US"/>
        </w:rPr>
        <w:t>.</w:t>
      </w:r>
    </w:p>
    <w:p w14:paraId="577A0294" w14:textId="77777777" w:rsidR="00A979C4" w:rsidRDefault="00A979C4" w:rsidP="007C1769">
      <w:pPr>
        <w:widowControl w:val="0"/>
        <w:tabs>
          <w:tab w:val="left" w:pos="0"/>
          <w:tab w:val="left" w:pos="144"/>
          <w:tab w:val="left" w:pos="7776"/>
        </w:tabs>
        <w:rPr>
          <w:rFonts w:asciiTheme="minorHAnsi" w:hAnsiTheme="minorHAnsi" w:cstheme="minorHAnsi"/>
          <w:b/>
          <w:snapToGrid w:val="0"/>
          <w:lang w:eastAsia="en-US"/>
        </w:rPr>
      </w:pPr>
    </w:p>
    <w:p w14:paraId="1CDB573C" w14:textId="2C26C095" w:rsidR="00F9297D" w:rsidRPr="00B23170" w:rsidRDefault="00A979C4" w:rsidP="007C1769">
      <w:pPr>
        <w:widowControl w:val="0"/>
        <w:tabs>
          <w:tab w:val="left" w:pos="0"/>
          <w:tab w:val="left" w:pos="144"/>
          <w:tab w:val="left" w:pos="7776"/>
        </w:tabs>
        <w:rPr>
          <w:rFonts w:asciiTheme="minorHAnsi" w:hAnsiTheme="minorHAnsi" w:cstheme="minorHAnsi"/>
          <w:b/>
          <w:snapToGrid w:val="0"/>
          <w:lang w:eastAsia="en-US"/>
        </w:rPr>
      </w:pPr>
      <w:r>
        <w:rPr>
          <w:rFonts w:asciiTheme="minorHAnsi" w:hAnsiTheme="minorHAnsi" w:cstheme="minorHAnsi"/>
          <w:b/>
          <w:snapToGrid w:val="0"/>
          <w:lang w:eastAsia="en-US"/>
        </w:rPr>
        <w:t xml:space="preserve">Pay review </w:t>
      </w:r>
    </w:p>
    <w:p w14:paraId="4F734FD8" w14:textId="77777777" w:rsidR="007C1769" w:rsidRPr="00B23170" w:rsidRDefault="007C1769" w:rsidP="007C1769">
      <w:pPr>
        <w:widowControl w:val="0"/>
        <w:numPr>
          <w:ilvl w:val="0"/>
          <w:numId w:val="28"/>
        </w:numPr>
        <w:tabs>
          <w:tab w:val="left" w:pos="360"/>
        </w:tabs>
        <w:ind w:left="360" w:hanging="360"/>
        <w:rPr>
          <w:rFonts w:asciiTheme="minorHAnsi" w:hAnsiTheme="minorHAnsi" w:cstheme="minorHAnsi"/>
          <w:snapToGrid w:val="0"/>
          <w:lang w:eastAsia="en-US"/>
        </w:rPr>
      </w:pPr>
      <w:r w:rsidRPr="00B23170">
        <w:rPr>
          <w:rFonts w:asciiTheme="minorHAnsi" w:hAnsiTheme="minorHAnsi" w:cstheme="minorHAnsi"/>
          <w:snapToGrid w:val="0"/>
          <w:lang w:eastAsia="en-US"/>
        </w:rPr>
        <w:t>review the whole school pay policy to take account of local and national developments and make appropriate recommendations to the governing body;</w:t>
      </w:r>
    </w:p>
    <w:p w14:paraId="15CAE252" w14:textId="77777777" w:rsidR="007C1769" w:rsidRPr="00B23170" w:rsidRDefault="007C1769" w:rsidP="007C1769">
      <w:pPr>
        <w:widowControl w:val="0"/>
        <w:numPr>
          <w:ilvl w:val="0"/>
          <w:numId w:val="28"/>
        </w:numPr>
        <w:tabs>
          <w:tab w:val="left" w:pos="360"/>
        </w:tabs>
        <w:ind w:left="360" w:hanging="360"/>
        <w:rPr>
          <w:rFonts w:asciiTheme="minorHAnsi" w:hAnsiTheme="minorHAnsi" w:cstheme="minorHAnsi"/>
          <w:snapToGrid w:val="0"/>
          <w:lang w:eastAsia="en-US"/>
        </w:rPr>
      </w:pPr>
      <w:r w:rsidRPr="00B23170">
        <w:rPr>
          <w:rFonts w:asciiTheme="minorHAnsi" w:hAnsiTheme="minorHAnsi" w:cstheme="minorHAnsi"/>
          <w:snapToGrid w:val="0"/>
          <w:lang w:eastAsia="en-US"/>
        </w:rPr>
        <w:t xml:space="preserve">ensure an annual review of teachers’ salaries in line with current arrangements in the School Teachers’ Pay and Conditions Document and appraisal regulations and make decisions in relation to </w:t>
      </w:r>
      <w:r w:rsidR="001F246E" w:rsidRPr="00B23170">
        <w:rPr>
          <w:rFonts w:asciiTheme="minorHAnsi" w:hAnsiTheme="minorHAnsi" w:cstheme="minorHAnsi"/>
          <w:snapToGrid w:val="0"/>
          <w:lang w:eastAsia="en-US"/>
        </w:rPr>
        <w:t>pay progression</w:t>
      </w:r>
    </w:p>
    <w:p w14:paraId="235916E4" w14:textId="77777777" w:rsidR="007C1769" w:rsidRPr="00B23170" w:rsidRDefault="007C1769" w:rsidP="007C1769">
      <w:pPr>
        <w:widowControl w:val="0"/>
        <w:numPr>
          <w:ilvl w:val="0"/>
          <w:numId w:val="28"/>
        </w:numPr>
        <w:tabs>
          <w:tab w:val="left" w:pos="360"/>
        </w:tabs>
        <w:ind w:left="360" w:hanging="360"/>
        <w:rPr>
          <w:rFonts w:asciiTheme="minorHAnsi" w:hAnsiTheme="minorHAnsi" w:cstheme="minorHAnsi"/>
          <w:snapToGrid w:val="0"/>
          <w:lang w:eastAsia="en-US"/>
        </w:rPr>
      </w:pPr>
      <w:r w:rsidRPr="00B23170">
        <w:rPr>
          <w:rFonts w:asciiTheme="minorHAnsi" w:hAnsiTheme="minorHAnsi" w:cstheme="minorHAnsi"/>
          <w:snapToGrid w:val="0"/>
          <w:lang w:eastAsia="en-US"/>
        </w:rPr>
        <w:t>ensure an annual review of support staff salaries in line with current arrangements in the NJC for local government or other appropriate bodies;</w:t>
      </w:r>
    </w:p>
    <w:p w14:paraId="2BCFFE06" w14:textId="77777777" w:rsidR="007C1769" w:rsidRPr="00B23170" w:rsidRDefault="007C1769" w:rsidP="007C1769">
      <w:pPr>
        <w:widowControl w:val="0"/>
        <w:numPr>
          <w:ilvl w:val="0"/>
          <w:numId w:val="28"/>
        </w:numPr>
        <w:tabs>
          <w:tab w:val="left" w:pos="360"/>
        </w:tabs>
        <w:ind w:left="360" w:hanging="360"/>
        <w:rPr>
          <w:rFonts w:asciiTheme="minorHAnsi" w:hAnsiTheme="minorHAnsi" w:cstheme="minorHAnsi"/>
          <w:snapToGrid w:val="0"/>
          <w:lang w:eastAsia="en-US"/>
        </w:rPr>
      </w:pPr>
      <w:r w:rsidRPr="00B23170">
        <w:rPr>
          <w:rFonts w:asciiTheme="minorHAnsi" w:hAnsiTheme="minorHAnsi" w:cstheme="minorHAnsi"/>
          <w:snapToGrid w:val="0"/>
          <w:lang w:eastAsia="en-US"/>
        </w:rPr>
        <w:t>consider the recommendation of the headteacher's performance review group in relation to the headteacher’s pay ***;</w:t>
      </w:r>
    </w:p>
    <w:p w14:paraId="6550F3CF" w14:textId="77777777" w:rsidR="00F9297D" w:rsidRPr="00B23170" w:rsidRDefault="00F9297D" w:rsidP="007C1769">
      <w:pPr>
        <w:widowControl w:val="0"/>
        <w:tabs>
          <w:tab w:val="left" w:pos="0"/>
          <w:tab w:val="left" w:pos="2736"/>
          <w:tab w:val="left" w:pos="3456"/>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s>
        <w:rPr>
          <w:rFonts w:asciiTheme="minorHAnsi" w:hAnsiTheme="minorHAnsi" w:cstheme="minorHAnsi"/>
          <w:snapToGrid w:val="0"/>
          <w:lang w:eastAsia="en-US"/>
        </w:rPr>
      </w:pPr>
    </w:p>
    <w:p w14:paraId="6DA63EE9" w14:textId="77777777" w:rsidR="007C1769" w:rsidRDefault="007C1769" w:rsidP="007C1769">
      <w:pPr>
        <w:widowControl w:val="0"/>
        <w:tabs>
          <w:tab w:val="left" w:pos="0"/>
          <w:tab w:val="left" w:pos="2736"/>
          <w:tab w:val="left" w:pos="3456"/>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s>
        <w:rPr>
          <w:rFonts w:asciiTheme="minorHAnsi" w:hAnsiTheme="minorHAnsi" w:cstheme="minorHAnsi"/>
          <w:b/>
          <w:i/>
          <w:snapToGrid w:val="0"/>
          <w:color w:val="FF0000"/>
          <w:lang w:eastAsia="en-US"/>
        </w:rPr>
      </w:pPr>
      <w:r w:rsidRPr="00B23170">
        <w:rPr>
          <w:rFonts w:asciiTheme="minorHAnsi" w:hAnsiTheme="minorHAnsi" w:cstheme="minorHAnsi"/>
          <w:snapToGrid w:val="0"/>
          <w:lang w:eastAsia="en-US"/>
        </w:rPr>
        <w:t>***Anyone employed to work at the school including the headteacher must withdraw from this item</w:t>
      </w:r>
      <w:r w:rsidR="00F9297D" w:rsidRPr="00B23170">
        <w:rPr>
          <w:rFonts w:asciiTheme="minorHAnsi" w:hAnsiTheme="minorHAnsi" w:cstheme="minorHAnsi"/>
          <w:snapToGrid w:val="0"/>
          <w:lang w:eastAsia="en-US"/>
        </w:rPr>
        <w:t>;</w:t>
      </w:r>
      <w:r w:rsidR="00F9297D" w:rsidRPr="00B23170">
        <w:rPr>
          <w:rFonts w:asciiTheme="minorHAnsi" w:hAnsiTheme="minorHAnsi" w:cstheme="minorHAnsi"/>
          <w:b/>
          <w:snapToGrid w:val="0"/>
          <w:color w:val="FF0000"/>
          <w:lang w:eastAsia="en-US"/>
        </w:rPr>
        <w:t xml:space="preserve"> </w:t>
      </w:r>
      <w:r w:rsidR="00F9297D" w:rsidRPr="00CF7FBB">
        <w:rPr>
          <w:rFonts w:asciiTheme="minorHAnsi" w:hAnsiTheme="minorHAnsi" w:cstheme="minorHAnsi"/>
          <w:b/>
          <w:i/>
          <w:snapToGrid w:val="0"/>
          <w:lang w:eastAsia="en-US"/>
        </w:rPr>
        <w:t>Governors who participated in the decision to make a recommendation on the Headteacher’s pay should not participate in the decision.</w:t>
      </w:r>
    </w:p>
    <w:p w14:paraId="4B28F3F6" w14:textId="77777777" w:rsidR="00CF7FBB" w:rsidRDefault="00CF7FBB" w:rsidP="00A417BF">
      <w:pPr>
        <w:pStyle w:val="Heading1"/>
        <w:jc w:val="center"/>
        <w:rPr>
          <w:rFonts w:asciiTheme="minorHAnsi" w:hAnsiTheme="minorHAnsi" w:cstheme="minorHAnsi"/>
          <w:sz w:val="28"/>
          <w:szCs w:val="28"/>
          <w:u w:val="single"/>
        </w:rPr>
      </w:pPr>
    </w:p>
    <w:p w14:paraId="78A427E9" w14:textId="63082965" w:rsidR="00A417BF" w:rsidRPr="00A8244A" w:rsidRDefault="00A417BF" w:rsidP="00A417BF">
      <w:pPr>
        <w:pStyle w:val="Heading1"/>
        <w:jc w:val="center"/>
        <w:rPr>
          <w:rFonts w:asciiTheme="minorHAnsi" w:hAnsiTheme="minorHAnsi" w:cstheme="minorHAnsi"/>
          <w:sz w:val="28"/>
          <w:szCs w:val="28"/>
          <w:u w:val="single"/>
        </w:rPr>
      </w:pPr>
      <w:r w:rsidRPr="00A8244A">
        <w:rPr>
          <w:rFonts w:asciiTheme="minorHAnsi" w:hAnsiTheme="minorHAnsi" w:cstheme="minorHAnsi"/>
          <w:sz w:val="28"/>
          <w:szCs w:val="28"/>
          <w:u w:val="single"/>
        </w:rPr>
        <w:t xml:space="preserve">LEARNING AND ACHIEVEMENT/CURRICULUM/STANDARDS/COMMUNITY </w:t>
      </w:r>
    </w:p>
    <w:p w14:paraId="4C9C19E4" w14:textId="77777777" w:rsidR="00A417BF" w:rsidRPr="00B23170" w:rsidRDefault="00A417BF" w:rsidP="00A417BF">
      <w:pPr>
        <w:widowControl w:val="0"/>
        <w:rPr>
          <w:rFonts w:asciiTheme="minorHAnsi" w:hAnsiTheme="minorHAnsi" w:cstheme="minorHAnsi"/>
        </w:rPr>
      </w:pPr>
    </w:p>
    <w:p w14:paraId="1B9A3099" w14:textId="77777777" w:rsidR="00A417BF" w:rsidRPr="00B23170" w:rsidRDefault="00A417BF" w:rsidP="00A417BF">
      <w:pPr>
        <w:widowControl w:val="0"/>
        <w:rPr>
          <w:rFonts w:asciiTheme="minorHAnsi" w:hAnsiTheme="minorHAnsi" w:cstheme="minorHAnsi"/>
          <w:snapToGrid w:val="0"/>
          <w:lang w:eastAsia="en-US"/>
        </w:rPr>
      </w:pPr>
      <w:r w:rsidRPr="00B23170">
        <w:rPr>
          <w:rFonts w:asciiTheme="minorHAnsi" w:hAnsiTheme="minorHAnsi" w:cstheme="minorHAnsi"/>
          <w:snapToGrid w:val="0"/>
          <w:lang w:eastAsia="en-US"/>
        </w:rPr>
        <w:t xml:space="preserve">The </w:t>
      </w:r>
      <w:r>
        <w:rPr>
          <w:rFonts w:asciiTheme="minorHAnsi" w:hAnsiTheme="minorHAnsi" w:cstheme="minorHAnsi"/>
          <w:snapToGrid w:val="0"/>
          <w:lang w:eastAsia="en-US"/>
        </w:rPr>
        <w:t xml:space="preserve">Board of Governors </w:t>
      </w:r>
      <w:r w:rsidRPr="00B23170">
        <w:rPr>
          <w:rFonts w:asciiTheme="minorHAnsi" w:hAnsiTheme="minorHAnsi" w:cstheme="minorHAnsi"/>
          <w:snapToGrid w:val="0"/>
          <w:lang w:eastAsia="en-US"/>
        </w:rPr>
        <w:t xml:space="preserve">will oversee pupil progress and achievement, quality of teaching to ensure the school provides a </w:t>
      </w:r>
      <w:proofErr w:type="gramStart"/>
      <w:r w:rsidRPr="00B23170">
        <w:rPr>
          <w:rFonts w:asciiTheme="minorHAnsi" w:hAnsiTheme="minorHAnsi" w:cstheme="minorHAnsi"/>
          <w:snapToGrid w:val="0"/>
          <w:lang w:eastAsia="en-US"/>
        </w:rPr>
        <w:t>high quality</w:t>
      </w:r>
      <w:proofErr w:type="gramEnd"/>
      <w:r w:rsidRPr="00B23170">
        <w:rPr>
          <w:rFonts w:asciiTheme="minorHAnsi" w:hAnsiTheme="minorHAnsi" w:cstheme="minorHAnsi"/>
          <w:snapToGrid w:val="0"/>
          <w:lang w:eastAsia="en-US"/>
        </w:rPr>
        <w:t xml:space="preserve"> teaching and learning experience and delivers a broad and balanced curriculum in keeping with the school's aims, all pupil needs and legal requirements. </w:t>
      </w:r>
    </w:p>
    <w:p w14:paraId="05471F39" w14:textId="77777777" w:rsidR="00A417BF" w:rsidRPr="00B23170" w:rsidRDefault="00A417BF" w:rsidP="00A417BF">
      <w:pPr>
        <w:widowControl w:val="0"/>
        <w:rPr>
          <w:rFonts w:asciiTheme="minorHAnsi" w:hAnsiTheme="minorHAnsi" w:cstheme="minorHAnsi"/>
          <w:lang w:val="en-US"/>
        </w:rPr>
      </w:pPr>
    </w:p>
    <w:p w14:paraId="148585AE" w14:textId="77777777" w:rsidR="00A417BF" w:rsidRPr="00B23170" w:rsidRDefault="00A417BF" w:rsidP="00A417BF">
      <w:pPr>
        <w:widowControl w:val="0"/>
        <w:tabs>
          <w:tab w:val="left" w:pos="0"/>
          <w:tab w:val="left" w:pos="360"/>
          <w:tab w:val="left" w:pos="7776"/>
        </w:tabs>
        <w:rPr>
          <w:rFonts w:asciiTheme="minorHAnsi" w:hAnsiTheme="minorHAnsi" w:cstheme="minorHAnsi"/>
          <w:lang w:val="en-US"/>
        </w:rPr>
      </w:pPr>
      <w:r w:rsidRPr="00B23170">
        <w:rPr>
          <w:rFonts w:asciiTheme="minorHAnsi" w:hAnsiTheme="minorHAnsi" w:cstheme="minorHAnsi"/>
          <w:lang w:val="en-US"/>
        </w:rPr>
        <w:t xml:space="preserve">In particular </w:t>
      </w:r>
      <w:r>
        <w:rPr>
          <w:rFonts w:asciiTheme="minorHAnsi" w:hAnsiTheme="minorHAnsi" w:cstheme="minorHAnsi"/>
          <w:lang w:val="en-US"/>
        </w:rPr>
        <w:t xml:space="preserve">Governors </w:t>
      </w:r>
      <w:r w:rsidRPr="00B23170">
        <w:rPr>
          <w:rFonts w:asciiTheme="minorHAnsi" w:hAnsiTheme="minorHAnsi" w:cstheme="minorHAnsi"/>
          <w:lang w:val="en-US"/>
        </w:rPr>
        <w:t>will:</w:t>
      </w:r>
    </w:p>
    <w:p w14:paraId="616631FC" w14:textId="77777777" w:rsidR="00A417BF" w:rsidRPr="00B23170" w:rsidRDefault="00A417BF" w:rsidP="00A417BF">
      <w:pPr>
        <w:widowControl w:val="0"/>
        <w:tabs>
          <w:tab w:val="left" w:pos="0"/>
          <w:tab w:val="left" w:pos="360"/>
          <w:tab w:val="left" w:pos="7776"/>
        </w:tabs>
        <w:rPr>
          <w:rFonts w:asciiTheme="minorHAnsi" w:hAnsiTheme="minorHAnsi" w:cstheme="minorHAnsi"/>
          <w:lang w:val="en-US"/>
        </w:rPr>
      </w:pPr>
    </w:p>
    <w:p w14:paraId="28987F38" w14:textId="77777777" w:rsidR="00A417BF" w:rsidRPr="00B23170" w:rsidRDefault="00A417BF" w:rsidP="00A417BF">
      <w:pPr>
        <w:widowControl w:val="0"/>
        <w:tabs>
          <w:tab w:val="left" w:pos="0"/>
          <w:tab w:val="left" w:pos="360"/>
          <w:tab w:val="left" w:pos="7776"/>
        </w:tabs>
        <w:rPr>
          <w:rFonts w:asciiTheme="minorHAnsi" w:hAnsiTheme="minorHAnsi" w:cstheme="minorHAnsi"/>
          <w:b/>
          <w:lang w:val="en-US"/>
        </w:rPr>
      </w:pPr>
      <w:r w:rsidRPr="00B23170">
        <w:rPr>
          <w:rFonts w:asciiTheme="minorHAnsi" w:hAnsiTheme="minorHAnsi" w:cstheme="minorHAnsi"/>
          <w:b/>
          <w:lang w:val="en-US"/>
        </w:rPr>
        <w:t>Curriculum and Standards</w:t>
      </w:r>
    </w:p>
    <w:p w14:paraId="7D5545AE" w14:textId="77777777" w:rsidR="00A417BF" w:rsidRPr="00B23170" w:rsidRDefault="00A417BF" w:rsidP="00A417BF">
      <w:pPr>
        <w:widowControl w:val="0"/>
        <w:numPr>
          <w:ilvl w:val="0"/>
          <w:numId w:val="31"/>
        </w:numPr>
        <w:tabs>
          <w:tab w:val="left" w:pos="0"/>
          <w:tab w:val="left" w:pos="360"/>
          <w:tab w:val="left" w:pos="7776"/>
        </w:tabs>
        <w:ind w:left="360" w:hanging="360"/>
        <w:rPr>
          <w:rFonts w:asciiTheme="minorHAnsi" w:hAnsiTheme="minorHAnsi" w:cstheme="minorHAnsi"/>
          <w:snapToGrid w:val="0"/>
          <w:lang w:eastAsia="en-US"/>
        </w:rPr>
      </w:pPr>
      <w:r w:rsidRPr="00B23170">
        <w:rPr>
          <w:rFonts w:asciiTheme="minorHAnsi" w:hAnsiTheme="minorHAnsi" w:cstheme="minorHAnsi"/>
          <w:snapToGrid w:val="0"/>
          <w:lang w:eastAsia="en-US"/>
        </w:rPr>
        <w:t xml:space="preserve">recommend / report to the governing body on pupil progress and attainment </w:t>
      </w:r>
    </w:p>
    <w:p w14:paraId="4B5F2935" w14:textId="77777777" w:rsidR="00A417BF" w:rsidRPr="00B23170" w:rsidRDefault="00A417BF" w:rsidP="00A417BF">
      <w:pPr>
        <w:widowControl w:val="0"/>
        <w:numPr>
          <w:ilvl w:val="0"/>
          <w:numId w:val="31"/>
        </w:numPr>
        <w:tabs>
          <w:tab w:val="left" w:pos="0"/>
          <w:tab w:val="left" w:pos="360"/>
          <w:tab w:val="left" w:pos="7776"/>
        </w:tabs>
        <w:ind w:left="360" w:hanging="360"/>
        <w:rPr>
          <w:rFonts w:asciiTheme="minorHAnsi" w:hAnsiTheme="minorHAnsi" w:cstheme="minorHAnsi"/>
          <w:snapToGrid w:val="0"/>
          <w:lang w:eastAsia="en-US"/>
        </w:rPr>
      </w:pPr>
      <w:r w:rsidRPr="00B23170">
        <w:rPr>
          <w:rFonts w:asciiTheme="minorHAnsi" w:hAnsiTheme="minorHAnsi" w:cstheme="minorHAnsi"/>
          <w:snapToGrid w:val="0"/>
          <w:lang w:eastAsia="en-US"/>
        </w:rPr>
        <w:t>lead the review and quality assurance of the school’s curriculum</w:t>
      </w:r>
    </w:p>
    <w:p w14:paraId="1CBCBFFB" w14:textId="77777777" w:rsidR="00A417BF" w:rsidRPr="00B23170" w:rsidRDefault="00A417BF" w:rsidP="00A417BF">
      <w:pPr>
        <w:widowControl w:val="0"/>
        <w:numPr>
          <w:ilvl w:val="0"/>
          <w:numId w:val="31"/>
        </w:numPr>
        <w:ind w:left="360" w:hanging="360"/>
        <w:rPr>
          <w:rFonts w:asciiTheme="minorHAnsi" w:hAnsiTheme="minorHAnsi" w:cstheme="minorHAnsi"/>
          <w:snapToGrid w:val="0"/>
          <w:lang w:eastAsia="en-US"/>
        </w:rPr>
      </w:pPr>
      <w:r w:rsidRPr="00B23170">
        <w:rPr>
          <w:rFonts w:asciiTheme="minorHAnsi" w:hAnsiTheme="minorHAnsi" w:cstheme="minorHAnsi"/>
          <w:snapToGrid w:val="0"/>
          <w:lang w:eastAsia="en-US"/>
        </w:rPr>
        <w:t>monitor school based, local and national performance data and reports (e.g. Analyse School Performance, Inspection Dashboard, school reviews), evaluating progress and achievement and analysing the performance of different groups and subjects</w:t>
      </w:r>
    </w:p>
    <w:p w14:paraId="101DBEFA" w14:textId="77777777" w:rsidR="00A417BF" w:rsidRPr="00B23170" w:rsidRDefault="00A417BF" w:rsidP="00A417BF">
      <w:pPr>
        <w:widowControl w:val="0"/>
        <w:numPr>
          <w:ilvl w:val="0"/>
          <w:numId w:val="31"/>
        </w:numPr>
        <w:ind w:left="360" w:hanging="360"/>
        <w:rPr>
          <w:rFonts w:asciiTheme="minorHAnsi" w:hAnsiTheme="minorHAnsi" w:cstheme="minorHAnsi"/>
          <w:snapToGrid w:val="0"/>
          <w:lang w:eastAsia="en-US"/>
        </w:rPr>
      </w:pPr>
      <w:r w:rsidRPr="00B23170">
        <w:rPr>
          <w:rFonts w:asciiTheme="minorHAnsi" w:hAnsiTheme="minorHAnsi" w:cstheme="minorHAnsi"/>
          <w:snapToGrid w:val="0"/>
          <w:lang w:eastAsia="en-US"/>
        </w:rPr>
        <w:t>keep under review the quality of teaching and learning and the professional development needs of staff;</w:t>
      </w:r>
    </w:p>
    <w:p w14:paraId="60343889" w14:textId="77777777" w:rsidR="00A417BF" w:rsidRPr="00B23170" w:rsidRDefault="00A417BF" w:rsidP="00A417BF">
      <w:pPr>
        <w:widowControl w:val="0"/>
        <w:numPr>
          <w:ilvl w:val="0"/>
          <w:numId w:val="31"/>
        </w:numPr>
        <w:ind w:left="360" w:hanging="360"/>
        <w:rPr>
          <w:rFonts w:asciiTheme="minorHAnsi" w:hAnsiTheme="minorHAnsi" w:cstheme="minorHAnsi"/>
          <w:snapToGrid w:val="0"/>
          <w:lang w:eastAsia="en-US"/>
        </w:rPr>
      </w:pPr>
      <w:r w:rsidRPr="00B23170">
        <w:rPr>
          <w:rFonts w:asciiTheme="minorHAnsi" w:hAnsiTheme="minorHAnsi" w:cstheme="minorHAnsi"/>
          <w:snapToGrid w:val="0"/>
          <w:lang w:eastAsia="en-US"/>
        </w:rPr>
        <w:t>review and agree the school’s remote learning offer, including its virtual learning environment and associated polices including marking, teaching and safeguarding;</w:t>
      </w:r>
    </w:p>
    <w:p w14:paraId="4E69D70E" w14:textId="77777777" w:rsidR="00A417BF" w:rsidRPr="00B23170" w:rsidRDefault="00A417BF" w:rsidP="00A417BF">
      <w:pPr>
        <w:widowControl w:val="0"/>
        <w:numPr>
          <w:ilvl w:val="0"/>
          <w:numId w:val="31"/>
        </w:numPr>
        <w:tabs>
          <w:tab w:val="left" w:pos="0"/>
          <w:tab w:val="left" w:pos="360"/>
          <w:tab w:val="left" w:pos="7776"/>
        </w:tabs>
        <w:ind w:left="360" w:hanging="360"/>
        <w:rPr>
          <w:rFonts w:asciiTheme="minorHAnsi" w:hAnsiTheme="minorHAnsi" w:cstheme="minorHAnsi"/>
          <w:snapToGrid w:val="0"/>
          <w:lang w:eastAsia="en-US"/>
        </w:rPr>
      </w:pPr>
      <w:r w:rsidRPr="00B23170">
        <w:rPr>
          <w:rFonts w:asciiTheme="minorHAnsi" w:hAnsiTheme="minorHAnsi" w:cstheme="minorHAnsi"/>
          <w:snapToGrid w:val="0"/>
          <w:lang w:eastAsia="en-US"/>
        </w:rPr>
        <w:t xml:space="preserve">keep under review the </w:t>
      </w:r>
      <w:smartTag w:uri="urn:schemas-microsoft-com:office:smarttags" w:element="stockticker">
        <w:r w:rsidRPr="00B23170">
          <w:rPr>
            <w:rFonts w:asciiTheme="minorHAnsi" w:hAnsiTheme="minorHAnsi" w:cstheme="minorHAnsi"/>
            <w:snapToGrid w:val="0"/>
            <w:lang w:eastAsia="en-US"/>
          </w:rPr>
          <w:t>SEND</w:t>
        </w:r>
      </w:smartTag>
      <w:r w:rsidRPr="00B23170">
        <w:rPr>
          <w:rFonts w:asciiTheme="minorHAnsi" w:hAnsiTheme="minorHAnsi" w:cstheme="minorHAnsi"/>
          <w:snapToGrid w:val="0"/>
          <w:lang w:eastAsia="en-US"/>
        </w:rPr>
        <w:t xml:space="preserve"> policy, monitor provision and ensure that the school fulfils its responsibilities for pupils with special educational needs and with disabilities;</w:t>
      </w:r>
    </w:p>
    <w:p w14:paraId="4D6C1485" w14:textId="77777777" w:rsidR="00A417BF" w:rsidRPr="00B23170" w:rsidRDefault="00A417BF" w:rsidP="00A417BF">
      <w:pPr>
        <w:widowControl w:val="0"/>
        <w:numPr>
          <w:ilvl w:val="0"/>
          <w:numId w:val="31"/>
        </w:numPr>
        <w:tabs>
          <w:tab w:val="left" w:pos="0"/>
          <w:tab w:val="left" w:pos="360"/>
          <w:tab w:val="left" w:pos="7776"/>
        </w:tabs>
        <w:ind w:left="360" w:hanging="360"/>
        <w:rPr>
          <w:rFonts w:asciiTheme="minorHAnsi" w:hAnsiTheme="minorHAnsi" w:cstheme="minorHAnsi"/>
          <w:snapToGrid w:val="0"/>
          <w:lang w:eastAsia="en-US"/>
        </w:rPr>
      </w:pPr>
      <w:r w:rsidRPr="00B23170">
        <w:rPr>
          <w:rFonts w:asciiTheme="minorHAnsi" w:hAnsiTheme="minorHAnsi" w:cstheme="minorHAnsi"/>
          <w:snapToGrid w:val="0"/>
          <w:lang w:eastAsia="en-US"/>
        </w:rPr>
        <w:t>monitor and evaluate the progress and attainment of significant, vulnerable or low attaining groups within the school e.g. SEND pupils, children eligible for free school meals, looked after children and young carers;</w:t>
      </w:r>
    </w:p>
    <w:p w14:paraId="465C0364" w14:textId="77777777" w:rsidR="00A417BF" w:rsidRPr="00B23170" w:rsidRDefault="00A417BF" w:rsidP="00A417BF">
      <w:pPr>
        <w:widowControl w:val="0"/>
        <w:numPr>
          <w:ilvl w:val="0"/>
          <w:numId w:val="31"/>
        </w:numPr>
        <w:tabs>
          <w:tab w:val="left" w:pos="0"/>
          <w:tab w:val="left" w:pos="360"/>
          <w:tab w:val="left" w:pos="7776"/>
        </w:tabs>
        <w:ind w:left="360" w:hanging="360"/>
        <w:rPr>
          <w:rFonts w:asciiTheme="minorHAnsi" w:hAnsiTheme="minorHAnsi" w:cstheme="minorHAnsi"/>
          <w:snapToGrid w:val="0"/>
          <w:lang w:eastAsia="en-US"/>
        </w:rPr>
      </w:pPr>
      <w:r w:rsidRPr="00B23170">
        <w:rPr>
          <w:rFonts w:asciiTheme="minorHAnsi" w:hAnsiTheme="minorHAnsi" w:cstheme="minorHAnsi"/>
          <w:snapToGrid w:val="0"/>
          <w:lang w:eastAsia="en-US"/>
        </w:rPr>
        <w:t xml:space="preserve">monitor and evaluate the effectiveness of interventions; </w:t>
      </w:r>
    </w:p>
    <w:p w14:paraId="52FADB55" w14:textId="77777777" w:rsidR="00A417BF" w:rsidRPr="00B23170" w:rsidRDefault="00A417BF" w:rsidP="00A417BF">
      <w:pPr>
        <w:widowControl w:val="0"/>
        <w:numPr>
          <w:ilvl w:val="0"/>
          <w:numId w:val="31"/>
        </w:numPr>
        <w:tabs>
          <w:tab w:val="left" w:pos="0"/>
          <w:tab w:val="left" w:pos="360"/>
          <w:tab w:val="left" w:pos="7776"/>
        </w:tabs>
        <w:ind w:left="360" w:hanging="360"/>
        <w:rPr>
          <w:rFonts w:asciiTheme="minorHAnsi" w:hAnsiTheme="minorHAnsi" w:cstheme="minorHAnsi"/>
          <w:snapToGrid w:val="0"/>
          <w:lang w:eastAsia="en-US"/>
        </w:rPr>
      </w:pPr>
      <w:r w:rsidRPr="00B23170">
        <w:rPr>
          <w:rFonts w:asciiTheme="minorHAnsi" w:hAnsiTheme="minorHAnsi" w:cstheme="minorHAnsi"/>
          <w:snapToGrid w:val="0"/>
          <w:lang w:eastAsia="en-US"/>
        </w:rPr>
        <w:t>keep under review policies and provision for sex and relationships education, religious education and collective worship and make recommendations to the governing body as necessary;</w:t>
      </w:r>
    </w:p>
    <w:p w14:paraId="7CBD3B12" w14:textId="77777777" w:rsidR="00A417BF" w:rsidRPr="00B23170" w:rsidRDefault="00A417BF" w:rsidP="00A417BF">
      <w:pPr>
        <w:widowControl w:val="0"/>
        <w:numPr>
          <w:ilvl w:val="0"/>
          <w:numId w:val="31"/>
        </w:numPr>
        <w:ind w:left="360" w:hanging="360"/>
        <w:rPr>
          <w:rFonts w:asciiTheme="minorHAnsi" w:hAnsiTheme="minorHAnsi" w:cstheme="minorHAnsi"/>
          <w:snapToGrid w:val="0"/>
          <w:lang w:eastAsia="en-US"/>
        </w:rPr>
      </w:pPr>
      <w:r w:rsidRPr="00B23170">
        <w:rPr>
          <w:rFonts w:asciiTheme="minorHAnsi" w:hAnsiTheme="minorHAnsi" w:cstheme="minorHAnsi"/>
          <w:snapToGrid w:val="0"/>
          <w:lang w:eastAsia="en-US"/>
        </w:rPr>
        <w:t>ensure that the school meets the General and Specific Equality Duties in relation to teaching and learning, curriculum, achievement and progress;</w:t>
      </w:r>
    </w:p>
    <w:p w14:paraId="029010A9" w14:textId="77777777" w:rsidR="00A417BF" w:rsidRPr="00B23170" w:rsidRDefault="00A417BF" w:rsidP="00A417BF">
      <w:pPr>
        <w:widowControl w:val="0"/>
        <w:numPr>
          <w:ilvl w:val="0"/>
          <w:numId w:val="31"/>
        </w:numPr>
        <w:tabs>
          <w:tab w:val="left" w:pos="0"/>
          <w:tab w:val="left" w:pos="360"/>
          <w:tab w:val="left" w:pos="7776"/>
        </w:tabs>
        <w:ind w:left="360" w:hanging="360"/>
        <w:rPr>
          <w:rFonts w:asciiTheme="minorHAnsi" w:hAnsiTheme="minorHAnsi" w:cstheme="minorHAnsi"/>
          <w:snapToGrid w:val="0"/>
          <w:lang w:eastAsia="en-US"/>
        </w:rPr>
      </w:pPr>
      <w:r w:rsidRPr="00B23170">
        <w:rPr>
          <w:rFonts w:asciiTheme="minorHAnsi" w:hAnsiTheme="minorHAnsi" w:cstheme="minorHAnsi"/>
          <w:snapToGrid w:val="0"/>
          <w:lang w:eastAsia="en-US"/>
        </w:rPr>
        <w:t>agree holiday dates (VA schools only) and any changes to school session times.</w:t>
      </w:r>
    </w:p>
    <w:p w14:paraId="6BDBE541" w14:textId="77777777" w:rsidR="00A417BF" w:rsidRPr="00B23170" w:rsidRDefault="00A417BF" w:rsidP="00A417BF">
      <w:pPr>
        <w:widowControl w:val="0"/>
        <w:tabs>
          <w:tab w:val="left" w:pos="0"/>
          <w:tab w:val="left" w:pos="360"/>
          <w:tab w:val="left" w:pos="7776"/>
        </w:tabs>
        <w:rPr>
          <w:rFonts w:asciiTheme="minorHAnsi" w:hAnsiTheme="minorHAnsi" w:cstheme="minorHAnsi"/>
          <w:snapToGrid w:val="0"/>
          <w:lang w:eastAsia="en-US"/>
        </w:rPr>
      </w:pPr>
    </w:p>
    <w:p w14:paraId="6DF6E1DA" w14:textId="77777777" w:rsidR="00A417BF" w:rsidRPr="00B23170" w:rsidRDefault="00A417BF" w:rsidP="00A417BF">
      <w:pPr>
        <w:widowControl w:val="0"/>
        <w:tabs>
          <w:tab w:val="left" w:pos="0"/>
          <w:tab w:val="left" w:pos="360"/>
          <w:tab w:val="left" w:pos="7776"/>
        </w:tabs>
        <w:rPr>
          <w:rFonts w:asciiTheme="minorHAnsi" w:hAnsiTheme="minorHAnsi" w:cstheme="minorHAnsi"/>
          <w:b/>
          <w:snapToGrid w:val="0"/>
          <w:lang w:eastAsia="en-US"/>
        </w:rPr>
      </w:pPr>
      <w:r w:rsidRPr="00B23170">
        <w:rPr>
          <w:rFonts w:asciiTheme="minorHAnsi" w:hAnsiTheme="minorHAnsi" w:cstheme="minorHAnsi"/>
          <w:b/>
          <w:snapToGrid w:val="0"/>
          <w:lang w:eastAsia="en-US"/>
        </w:rPr>
        <w:t>Extracurricular activities</w:t>
      </w:r>
    </w:p>
    <w:p w14:paraId="3343670D" w14:textId="77777777" w:rsidR="00A417BF" w:rsidRPr="00B23170" w:rsidRDefault="00A417BF" w:rsidP="00A417BF">
      <w:pPr>
        <w:widowControl w:val="0"/>
        <w:tabs>
          <w:tab w:val="left" w:pos="0"/>
          <w:tab w:val="left" w:pos="360"/>
          <w:tab w:val="left" w:pos="7776"/>
        </w:tabs>
        <w:rPr>
          <w:rFonts w:asciiTheme="minorHAnsi" w:hAnsiTheme="minorHAnsi" w:cstheme="minorHAnsi"/>
          <w:snapToGrid w:val="0"/>
          <w:lang w:eastAsia="en-US"/>
        </w:rPr>
      </w:pPr>
      <w:r w:rsidRPr="00B23170">
        <w:rPr>
          <w:rFonts w:asciiTheme="minorHAnsi" w:hAnsiTheme="minorHAnsi" w:cstheme="minorHAnsi"/>
          <w:snapToGrid w:val="0"/>
          <w:lang w:eastAsia="en-US"/>
        </w:rPr>
        <w:t>1.</w:t>
      </w:r>
      <w:r w:rsidRPr="00B23170">
        <w:rPr>
          <w:rFonts w:asciiTheme="minorHAnsi" w:hAnsiTheme="minorHAnsi" w:cstheme="minorHAnsi"/>
          <w:snapToGrid w:val="0"/>
          <w:lang w:eastAsia="en-US"/>
        </w:rPr>
        <w:tab/>
        <w:t>determine, monitor and evaluate the range and the impact of extended activities on pupil learning;</w:t>
      </w:r>
    </w:p>
    <w:p w14:paraId="3BD52521" w14:textId="77777777" w:rsidR="00A417BF" w:rsidRPr="00B23170" w:rsidRDefault="00A417BF" w:rsidP="00A417BF">
      <w:pPr>
        <w:widowControl w:val="0"/>
        <w:tabs>
          <w:tab w:val="left" w:pos="0"/>
          <w:tab w:val="left" w:pos="360"/>
          <w:tab w:val="left" w:pos="7776"/>
        </w:tabs>
        <w:rPr>
          <w:rFonts w:asciiTheme="minorHAnsi" w:hAnsiTheme="minorHAnsi" w:cstheme="minorHAnsi"/>
          <w:snapToGrid w:val="0"/>
          <w:lang w:eastAsia="en-US"/>
        </w:rPr>
      </w:pPr>
      <w:r w:rsidRPr="00B23170">
        <w:rPr>
          <w:rFonts w:asciiTheme="minorHAnsi" w:hAnsiTheme="minorHAnsi" w:cstheme="minorHAnsi"/>
          <w:snapToGrid w:val="0"/>
          <w:lang w:eastAsia="en-US"/>
        </w:rPr>
        <w:t>2.</w:t>
      </w:r>
      <w:r w:rsidRPr="00B23170">
        <w:rPr>
          <w:rFonts w:asciiTheme="minorHAnsi" w:hAnsiTheme="minorHAnsi" w:cstheme="minorHAnsi"/>
          <w:snapToGrid w:val="0"/>
          <w:lang w:eastAsia="en-US"/>
        </w:rPr>
        <w:tab/>
        <w:t>determine, monitor and evaluate the charging policy for school activities;</w:t>
      </w:r>
    </w:p>
    <w:p w14:paraId="7AFE40CC" w14:textId="77777777" w:rsidR="00A417BF" w:rsidRPr="00B23170" w:rsidRDefault="00A417BF" w:rsidP="00A417BF">
      <w:pPr>
        <w:widowControl w:val="0"/>
        <w:tabs>
          <w:tab w:val="left" w:pos="0"/>
          <w:tab w:val="left" w:pos="360"/>
          <w:tab w:val="left" w:pos="7776"/>
        </w:tabs>
        <w:rPr>
          <w:rFonts w:asciiTheme="minorHAnsi" w:hAnsiTheme="minorHAnsi" w:cstheme="minorHAnsi"/>
          <w:b/>
          <w:snapToGrid w:val="0"/>
          <w:lang w:eastAsia="en-US"/>
        </w:rPr>
      </w:pPr>
    </w:p>
    <w:p w14:paraId="0708BBD6" w14:textId="77777777" w:rsidR="00A417BF" w:rsidRPr="00B23170" w:rsidRDefault="00A417BF" w:rsidP="00A417BF">
      <w:pPr>
        <w:widowControl w:val="0"/>
        <w:tabs>
          <w:tab w:val="left" w:pos="0"/>
          <w:tab w:val="left" w:pos="360"/>
          <w:tab w:val="left" w:pos="7776"/>
        </w:tabs>
        <w:rPr>
          <w:rFonts w:asciiTheme="minorHAnsi" w:hAnsiTheme="minorHAnsi" w:cstheme="minorHAnsi"/>
          <w:b/>
          <w:snapToGrid w:val="0"/>
          <w:lang w:eastAsia="en-US"/>
        </w:rPr>
      </w:pPr>
      <w:r w:rsidRPr="00B23170">
        <w:rPr>
          <w:rFonts w:asciiTheme="minorHAnsi" w:hAnsiTheme="minorHAnsi" w:cstheme="minorHAnsi"/>
          <w:b/>
          <w:snapToGrid w:val="0"/>
          <w:lang w:eastAsia="en-US"/>
        </w:rPr>
        <w:t>Behaviour and attendance</w:t>
      </w:r>
    </w:p>
    <w:p w14:paraId="751ABF9B" w14:textId="77777777" w:rsidR="00A417BF" w:rsidRPr="00B23170" w:rsidRDefault="00A417BF" w:rsidP="00A417BF">
      <w:pPr>
        <w:pStyle w:val="BodyText3"/>
        <w:numPr>
          <w:ilvl w:val="0"/>
          <w:numId w:val="32"/>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left" w:pos="7776"/>
        </w:tabs>
        <w:rPr>
          <w:rFonts w:asciiTheme="minorHAnsi" w:hAnsiTheme="minorHAnsi" w:cstheme="minorHAnsi"/>
          <w:sz w:val="24"/>
          <w:szCs w:val="24"/>
        </w:rPr>
      </w:pPr>
      <w:r w:rsidRPr="00B23170">
        <w:rPr>
          <w:rFonts w:asciiTheme="minorHAnsi" w:hAnsiTheme="minorHAnsi" w:cstheme="minorHAnsi"/>
          <w:sz w:val="24"/>
          <w:szCs w:val="24"/>
        </w:rPr>
        <w:t xml:space="preserve">agree and keep under review policies designed to promote good behaviour and discipline within the school and any associated policies e.g.  anti-bullying, </w:t>
      </w:r>
    </w:p>
    <w:p w14:paraId="1E35865C" w14:textId="77777777" w:rsidR="00A417BF" w:rsidRPr="00B23170" w:rsidRDefault="00A417BF" w:rsidP="00A417BF">
      <w:pPr>
        <w:pStyle w:val="BodyText3"/>
        <w:numPr>
          <w:ilvl w:val="0"/>
          <w:numId w:val="32"/>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left" w:pos="7776"/>
        </w:tabs>
        <w:rPr>
          <w:rFonts w:asciiTheme="minorHAnsi" w:hAnsiTheme="minorHAnsi" w:cstheme="minorHAnsi"/>
          <w:sz w:val="24"/>
          <w:szCs w:val="24"/>
        </w:rPr>
      </w:pPr>
      <w:r w:rsidRPr="00B23170">
        <w:rPr>
          <w:rFonts w:asciiTheme="minorHAnsi" w:hAnsiTheme="minorHAnsi" w:cstheme="minorHAnsi"/>
          <w:sz w:val="24"/>
          <w:szCs w:val="24"/>
        </w:rPr>
        <w:t>monitor the implementation and evaluate the outcomes of behaviour policies and practices e.g. the impact on exclusions in the school, the ethnic and gender make-up of excluded pupils, the impact on pupil learning and personal development;</w:t>
      </w:r>
    </w:p>
    <w:p w14:paraId="06704461" w14:textId="77777777" w:rsidR="00A417BF" w:rsidRPr="00B23170" w:rsidRDefault="00A417BF" w:rsidP="00A417BF">
      <w:pPr>
        <w:pStyle w:val="BodyText3"/>
        <w:numPr>
          <w:ilvl w:val="0"/>
          <w:numId w:val="32"/>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left" w:pos="7776"/>
        </w:tabs>
        <w:rPr>
          <w:rFonts w:asciiTheme="minorHAnsi" w:hAnsiTheme="minorHAnsi" w:cstheme="minorHAnsi"/>
          <w:sz w:val="24"/>
          <w:szCs w:val="24"/>
        </w:rPr>
      </w:pPr>
      <w:r w:rsidRPr="00B23170">
        <w:rPr>
          <w:rFonts w:asciiTheme="minorHAnsi" w:hAnsiTheme="minorHAnsi" w:cstheme="minorHAnsi"/>
          <w:sz w:val="24"/>
          <w:szCs w:val="24"/>
        </w:rPr>
        <w:t>monitor attendance and evaluate the strategies in place to maximise it</w:t>
      </w:r>
    </w:p>
    <w:p w14:paraId="1BFBDF42" w14:textId="77777777" w:rsidR="00A417BF" w:rsidRPr="00B23170" w:rsidRDefault="00A417BF" w:rsidP="00A417BF">
      <w:pPr>
        <w:pStyle w:val="BodyText3"/>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left" w:pos="7776"/>
        </w:tabs>
        <w:ind w:left="360"/>
        <w:rPr>
          <w:rFonts w:asciiTheme="minorHAnsi" w:hAnsiTheme="minorHAnsi" w:cstheme="minorHAnsi"/>
          <w:sz w:val="24"/>
          <w:szCs w:val="24"/>
        </w:rPr>
      </w:pPr>
    </w:p>
    <w:p w14:paraId="6B90C9C2" w14:textId="77777777" w:rsidR="00CF7FBB" w:rsidRDefault="00CF7FBB" w:rsidP="00A417BF">
      <w:pPr>
        <w:pStyle w:val="BodyText3"/>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left" w:pos="7776"/>
        </w:tabs>
        <w:rPr>
          <w:rFonts w:asciiTheme="minorHAnsi" w:hAnsiTheme="minorHAnsi" w:cstheme="minorHAnsi"/>
          <w:b/>
          <w:sz w:val="24"/>
          <w:szCs w:val="24"/>
        </w:rPr>
      </w:pPr>
    </w:p>
    <w:p w14:paraId="28B0AC49" w14:textId="7D241043" w:rsidR="00A417BF" w:rsidRPr="00B23170" w:rsidRDefault="00A417BF" w:rsidP="00A417BF">
      <w:pPr>
        <w:pStyle w:val="BodyText3"/>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left" w:pos="7776"/>
        </w:tabs>
        <w:rPr>
          <w:rFonts w:asciiTheme="minorHAnsi" w:hAnsiTheme="minorHAnsi" w:cstheme="minorHAnsi"/>
          <w:b/>
          <w:sz w:val="24"/>
          <w:szCs w:val="24"/>
        </w:rPr>
      </w:pPr>
      <w:r w:rsidRPr="00B23170">
        <w:rPr>
          <w:rFonts w:asciiTheme="minorHAnsi" w:hAnsiTheme="minorHAnsi" w:cstheme="minorHAnsi"/>
          <w:b/>
          <w:sz w:val="24"/>
          <w:szCs w:val="24"/>
        </w:rPr>
        <w:lastRenderedPageBreak/>
        <w:t>Safeguarding</w:t>
      </w:r>
    </w:p>
    <w:p w14:paraId="1CCE4709" w14:textId="77777777" w:rsidR="00A417BF" w:rsidRPr="00B23170" w:rsidRDefault="00A417BF" w:rsidP="00A417BF">
      <w:pPr>
        <w:pStyle w:val="BodyText3"/>
        <w:numPr>
          <w:ilvl w:val="0"/>
          <w:numId w:val="33"/>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left" w:pos="7776"/>
        </w:tabs>
        <w:rPr>
          <w:rFonts w:asciiTheme="minorHAnsi" w:hAnsiTheme="minorHAnsi" w:cstheme="minorHAnsi"/>
          <w:sz w:val="24"/>
          <w:szCs w:val="24"/>
        </w:rPr>
      </w:pPr>
      <w:r w:rsidRPr="00B23170">
        <w:rPr>
          <w:rFonts w:asciiTheme="minorHAnsi" w:hAnsiTheme="minorHAnsi" w:cstheme="minorHAnsi"/>
          <w:sz w:val="24"/>
          <w:szCs w:val="24"/>
        </w:rPr>
        <w:t xml:space="preserve">keep under review the child protection/safeguarding policy to ensure </w:t>
      </w:r>
      <w:r w:rsidRPr="00B23170">
        <w:rPr>
          <w:rFonts w:asciiTheme="minorHAnsi" w:eastAsia="Calibri" w:hAnsiTheme="minorHAnsi" w:cstheme="minorHAnsi"/>
          <w:bCs/>
          <w:sz w:val="24"/>
          <w:szCs w:val="24"/>
        </w:rPr>
        <w:t>that it meets all requirements</w:t>
      </w:r>
      <w:r w:rsidRPr="00B23170">
        <w:rPr>
          <w:rFonts w:asciiTheme="minorHAnsi" w:hAnsiTheme="minorHAnsi" w:cstheme="minorHAnsi"/>
        </w:rPr>
        <w:t xml:space="preserve"> </w:t>
      </w:r>
      <w:r w:rsidRPr="00B23170">
        <w:rPr>
          <w:rFonts w:asciiTheme="minorHAnsi" w:eastAsia="Calibri" w:hAnsiTheme="minorHAnsi" w:cstheme="minorHAnsi"/>
          <w:bCs/>
          <w:sz w:val="24"/>
          <w:szCs w:val="24"/>
        </w:rPr>
        <w:t xml:space="preserve">and make recommendations to the governing body to address any emerging issues, </w:t>
      </w:r>
    </w:p>
    <w:p w14:paraId="3087E7EE" w14:textId="77777777" w:rsidR="00A417BF" w:rsidRPr="00B23170" w:rsidRDefault="00A417BF" w:rsidP="00A417BF">
      <w:pPr>
        <w:pStyle w:val="BodyText3"/>
        <w:numPr>
          <w:ilvl w:val="0"/>
          <w:numId w:val="33"/>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left" w:pos="7776"/>
        </w:tabs>
        <w:rPr>
          <w:rFonts w:asciiTheme="minorHAnsi" w:hAnsiTheme="minorHAnsi" w:cstheme="minorHAnsi"/>
          <w:sz w:val="24"/>
          <w:szCs w:val="24"/>
        </w:rPr>
      </w:pPr>
      <w:r w:rsidRPr="00B23170">
        <w:rPr>
          <w:rFonts w:asciiTheme="minorHAnsi" w:eastAsia="Calibri" w:hAnsiTheme="minorHAnsi" w:cstheme="minorHAnsi"/>
          <w:bCs/>
          <w:sz w:val="24"/>
          <w:szCs w:val="24"/>
        </w:rPr>
        <w:t>monitor and evaluate the effectiveness of safeguarding procedures,</w:t>
      </w:r>
    </w:p>
    <w:p w14:paraId="68D9701F" w14:textId="77777777" w:rsidR="00A417BF" w:rsidRPr="00B23170" w:rsidRDefault="00A417BF" w:rsidP="00A417BF">
      <w:pPr>
        <w:pStyle w:val="BodyText3"/>
        <w:numPr>
          <w:ilvl w:val="0"/>
          <w:numId w:val="33"/>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left" w:pos="7776"/>
        </w:tabs>
        <w:rPr>
          <w:rFonts w:asciiTheme="minorHAnsi" w:hAnsiTheme="minorHAnsi" w:cstheme="minorHAnsi"/>
          <w:sz w:val="24"/>
          <w:szCs w:val="24"/>
        </w:rPr>
      </w:pPr>
      <w:r w:rsidRPr="00B23170">
        <w:rPr>
          <w:rFonts w:asciiTheme="minorHAnsi" w:eastAsia="Calibri" w:hAnsiTheme="minorHAnsi" w:cstheme="minorHAnsi"/>
          <w:bCs/>
          <w:sz w:val="24"/>
          <w:szCs w:val="24"/>
        </w:rPr>
        <w:t>promote and monitor the safeguarding culture within the school.</w:t>
      </w:r>
    </w:p>
    <w:p w14:paraId="78AF4D38" w14:textId="77777777" w:rsidR="00A417BF" w:rsidRPr="00B23170" w:rsidRDefault="00A417BF" w:rsidP="00A417BF">
      <w:pPr>
        <w:pStyle w:val="BodyText3"/>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left" w:pos="7776"/>
        </w:tabs>
        <w:rPr>
          <w:rFonts w:asciiTheme="minorHAnsi" w:eastAsia="Calibri" w:hAnsiTheme="minorHAnsi" w:cstheme="minorHAnsi"/>
          <w:b/>
          <w:bCs/>
          <w:sz w:val="24"/>
          <w:szCs w:val="24"/>
        </w:rPr>
      </w:pPr>
    </w:p>
    <w:p w14:paraId="78325620" w14:textId="77777777" w:rsidR="00A417BF" w:rsidRPr="00B23170" w:rsidRDefault="00A417BF" w:rsidP="00A417BF">
      <w:pPr>
        <w:pStyle w:val="BodyText3"/>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left" w:pos="7776"/>
        </w:tabs>
        <w:rPr>
          <w:rFonts w:asciiTheme="minorHAnsi" w:hAnsiTheme="minorHAnsi" w:cstheme="minorHAnsi"/>
          <w:b/>
          <w:sz w:val="24"/>
          <w:szCs w:val="24"/>
        </w:rPr>
      </w:pPr>
      <w:r w:rsidRPr="00B23170">
        <w:rPr>
          <w:rFonts w:asciiTheme="minorHAnsi" w:hAnsiTheme="minorHAnsi" w:cstheme="minorHAnsi"/>
          <w:b/>
          <w:sz w:val="24"/>
          <w:szCs w:val="24"/>
        </w:rPr>
        <w:t>Engagement and community</w:t>
      </w:r>
    </w:p>
    <w:p w14:paraId="3E1F0256" w14:textId="77777777" w:rsidR="00A417BF" w:rsidRPr="00B23170" w:rsidRDefault="00A417BF" w:rsidP="00A417BF">
      <w:pPr>
        <w:pStyle w:val="BodyText3"/>
        <w:numPr>
          <w:ilvl w:val="0"/>
          <w:numId w:val="34"/>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left" w:pos="7776"/>
        </w:tabs>
        <w:rPr>
          <w:rFonts w:asciiTheme="minorHAnsi" w:hAnsiTheme="minorHAnsi" w:cstheme="minorHAnsi"/>
          <w:sz w:val="24"/>
          <w:szCs w:val="24"/>
        </w:rPr>
      </w:pPr>
      <w:r w:rsidRPr="00B23170">
        <w:rPr>
          <w:rFonts w:asciiTheme="minorHAnsi" w:hAnsiTheme="minorHAnsi" w:cstheme="minorHAnsi"/>
          <w:sz w:val="24"/>
          <w:szCs w:val="24"/>
        </w:rPr>
        <w:t>keep under review the way in which pupil views are taken into account, including the school council</w:t>
      </w:r>
    </w:p>
    <w:p w14:paraId="46A968B2" w14:textId="77777777" w:rsidR="00A417BF" w:rsidRPr="00B23170" w:rsidRDefault="00A417BF" w:rsidP="00A417BF">
      <w:pPr>
        <w:pStyle w:val="BodyText3"/>
        <w:numPr>
          <w:ilvl w:val="0"/>
          <w:numId w:val="34"/>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left" w:pos="7776"/>
        </w:tabs>
        <w:rPr>
          <w:rFonts w:asciiTheme="minorHAnsi" w:hAnsiTheme="minorHAnsi" w:cstheme="minorHAnsi"/>
          <w:sz w:val="24"/>
          <w:szCs w:val="24"/>
        </w:rPr>
      </w:pPr>
      <w:r w:rsidRPr="00B23170">
        <w:rPr>
          <w:rFonts w:asciiTheme="minorHAnsi" w:hAnsiTheme="minorHAnsi" w:cstheme="minorHAnsi"/>
          <w:sz w:val="24"/>
          <w:szCs w:val="24"/>
        </w:rPr>
        <w:t>monitor and evaluate the engagement of parents with the school, parental views and how these are taken into account and consider ways in which home-school links can be further developed, making appropriate recommendations;</w:t>
      </w:r>
    </w:p>
    <w:p w14:paraId="6C224B21" w14:textId="77777777" w:rsidR="00A417BF" w:rsidRPr="00B23170" w:rsidRDefault="00A417BF" w:rsidP="00A417BF">
      <w:pPr>
        <w:pStyle w:val="BodyText3"/>
        <w:numPr>
          <w:ilvl w:val="0"/>
          <w:numId w:val="34"/>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left" w:pos="7776"/>
        </w:tabs>
        <w:rPr>
          <w:rFonts w:asciiTheme="minorHAnsi" w:hAnsiTheme="minorHAnsi" w:cstheme="minorHAnsi"/>
          <w:sz w:val="24"/>
          <w:szCs w:val="24"/>
        </w:rPr>
      </w:pPr>
      <w:r w:rsidRPr="00B23170">
        <w:rPr>
          <w:rFonts w:asciiTheme="minorHAnsi" w:hAnsiTheme="minorHAnsi" w:cstheme="minorHAnsi"/>
          <w:sz w:val="24"/>
          <w:szCs w:val="24"/>
        </w:rPr>
        <w:t>monitor and evaluate the effectiveness of communications with parents including statutory requirements such as the publication of information on the school website, complaints procedure and home-school agreement (if one exists)</w:t>
      </w:r>
    </w:p>
    <w:p w14:paraId="7AA9225A" w14:textId="77777777" w:rsidR="00A417BF" w:rsidRPr="00B23170" w:rsidRDefault="00A417BF" w:rsidP="00A417BF">
      <w:pPr>
        <w:pStyle w:val="BodyText3"/>
        <w:numPr>
          <w:ilvl w:val="0"/>
          <w:numId w:val="34"/>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left" w:pos="7776"/>
        </w:tabs>
        <w:rPr>
          <w:rFonts w:asciiTheme="minorHAnsi" w:hAnsiTheme="minorHAnsi" w:cstheme="minorHAnsi"/>
          <w:sz w:val="24"/>
          <w:szCs w:val="24"/>
        </w:rPr>
      </w:pPr>
      <w:r w:rsidRPr="00B23170">
        <w:rPr>
          <w:rFonts w:asciiTheme="minorHAnsi" w:hAnsiTheme="minorHAnsi" w:cstheme="minorHAnsi"/>
          <w:sz w:val="24"/>
          <w:szCs w:val="24"/>
        </w:rPr>
        <w:t>monitor community links and community use of the school, and evaluate the school’s contribution to promoting community cohesion;</w:t>
      </w:r>
    </w:p>
    <w:p w14:paraId="4597D027" w14:textId="77777777" w:rsidR="00A417BF" w:rsidRPr="00B23170" w:rsidRDefault="00A417BF" w:rsidP="00A417BF">
      <w:pPr>
        <w:pStyle w:val="BodyText3"/>
        <w:numPr>
          <w:ilvl w:val="0"/>
          <w:numId w:val="34"/>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left" w:pos="7776"/>
        </w:tabs>
        <w:rPr>
          <w:rFonts w:asciiTheme="minorHAnsi" w:hAnsiTheme="minorHAnsi" w:cstheme="minorHAnsi"/>
          <w:sz w:val="24"/>
          <w:szCs w:val="24"/>
        </w:rPr>
      </w:pPr>
      <w:r w:rsidRPr="00B23170">
        <w:rPr>
          <w:rFonts w:asciiTheme="minorHAnsi" w:hAnsiTheme="minorHAnsi" w:cstheme="minorHAnsi"/>
          <w:sz w:val="24"/>
          <w:szCs w:val="24"/>
        </w:rPr>
        <w:t>monitor the range of the extended school offer, including after school clubs, school performances and visits, and evaluate its impact;</w:t>
      </w:r>
    </w:p>
    <w:p w14:paraId="6C1952F0" w14:textId="77777777" w:rsidR="00A417BF" w:rsidRPr="00B23170" w:rsidRDefault="00A417BF" w:rsidP="00A417BF">
      <w:pPr>
        <w:pStyle w:val="BodyText3"/>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left" w:pos="7776"/>
        </w:tabs>
        <w:rPr>
          <w:rFonts w:asciiTheme="minorHAnsi" w:hAnsiTheme="minorHAnsi" w:cstheme="minorHAnsi"/>
          <w:sz w:val="24"/>
          <w:szCs w:val="24"/>
        </w:rPr>
      </w:pPr>
    </w:p>
    <w:p w14:paraId="228FBB2C" w14:textId="77777777" w:rsidR="00A417BF" w:rsidRPr="00B23170" w:rsidRDefault="00A417BF" w:rsidP="00A417BF">
      <w:pPr>
        <w:pStyle w:val="BodyText3"/>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left" w:pos="7776"/>
        </w:tabs>
        <w:rPr>
          <w:rFonts w:asciiTheme="minorHAnsi" w:hAnsiTheme="minorHAnsi" w:cstheme="minorHAnsi"/>
          <w:b/>
          <w:sz w:val="24"/>
          <w:szCs w:val="24"/>
        </w:rPr>
      </w:pPr>
      <w:r w:rsidRPr="00B23170">
        <w:rPr>
          <w:rFonts w:asciiTheme="minorHAnsi" w:hAnsiTheme="minorHAnsi" w:cstheme="minorHAnsi"/>
          <w:b/>
          <w:sz w:val="24"/>
          <w:szCs w:val="24"/>
        </w:rPr>
        <w:t xml:space="preserve">Other </w:t>
      </w:r>
    </w:p>
    <w:p w14:paraId="7F0C55BB" w14:textId="77777777" w:rsidR="00A417BF" w:rsidRPr="00B23170" w:rsidRDefault="00A417BF" w:rsidP="00A417BF">
      <w:pPr>
        <w:pStyle w:val="BodyText3"/>
        <w:numPr>
          <w:ilvl w:val="0"/>
          <w:numId w:val="34"/>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left" w:pos="7776"/>
        </w:tabs>
        <w:rPr>
          <w:rFonts w:asciiTheme="minorHAnsi" w:hAnsiTheme="minorHAnsi" w:cstheme="minorHAnsi"/>
          <w:sz w:val="24"/>
          <w:szCs w:val="24"/>
        </w:rPr>
      </w:pPr>
      <w:r w:rsidRPr="00B23170">
        <w:rPr>
          <w:rFonts w:asciiTheme="minorHAnsi" w:hAnsiTheme="minorHAnsi" w:cstheme="minorHAnsi"/>
          <w:sz w:val="24"/>
          <w:szCs w:val="24"/>
        </w:rPr>
        <w:t>monitor and evaluate the welfare requirements of the Early Years Foundation Stage (if applicable);</w:t>
      </w:r>
    </w:p>
    <w:p w14:paraId="5B9B8758" w14:textId="77777777" w:rsidR="00A417BF" w:rsidRPr="00B23170" w:rsidRDefault="00A417BF" w:rsidP="007C1769">
      <w:pPr>
        <w:widowControl w:val="0"/>
        <w:tabs>
          <w:tab w:val="left" w:pos="0"/>
          <w:tab w:val="left" w:pos="2736"/>
          <w:tab w:val="left" w:pos="3456"/>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s>
        <w:rPr>
          <w:rFonts w:asciiTheme="minorHAnsi" w:hAnsiTheme="minorHAnsi" w:cstheme="minorHAnsi"/>
          <w:snapToGrid w:val="0"/>
          <w:lang w:eastAsia="en-US"/>
        </w:rPr>
      </w:pPr>
    </w:p>
    <w:p w14:paraId="7051419D" w14:textId="77777777" w:rsidR="00A417BF" w:rsidRDefault="00A417BF">
      <w:pPr>
        <w:rPr>
          <w:rFonts w:asciiTheme="minorHAnsi" w:hAnsiTheme="minorHAnsi" w:cstheme="minorHAnsi"/>
        </w:rPr>
      </w:pPr>
    </w:p>
    <w:p w14:paraId="35161E83" w14:textId="77777777" w:rsidR="00A417BF" w:rsidRPr="00A417BF" w:rsidRDefault="00A417BF" w:rsidP="00A417BF">
      <w:pPr>
        <w:widowControl w:val="0"/>
        <w:tabs>
          <w:tab w:val="left" w:pos="0"/>
          <w:tab w:val="left" w:pos="144"/>
          <w:tab w:val="left" w:pos="7776"/>
        </w:tabs>
        <w:jc w:val="center"/>
        <w:rPr>
          <w:rFonts w:asciiTheme="minorHAnsi" w:hAnsiTheme="minorHAnsi" w:cstheme="minorHAnsi"/>
          <w:b/>
          <w:bCs/>
          <w:snapToGrid w:val="0"/>
          <w:sz w:val="28"/>
          <w:szCs w:val="28"/>
          <w:u w:val="single"/>
          <w:lang w:eastAsia="en-US"/>
        </w:rPr>
      </w:pPr>
      <w:r w:rsidRPr="00A417BF">
        <w:rPr>
          <w:rFonts w:asciiTheme="minorHAnsi" w:hAnsiTheme="minorHAnsi" w:cstheme="minorHAnsi"/>
          <w:b/>
          <w:bCs/>
          <w:snapToGrid w:val="0"/>
          <w:sz w:val="28"/>
          <w:szCs w:val="28"/>
          <w:u w:val="single"/>
          <w:lang w:eastAsia="en-US"/>
        </w:rPr>
        <w:t>POLICIES</w:t>
      </w:r>
    </w:p>
    <w:p w14:paraId="29AA4D6C" w14:textId="77777777" w:rsidR="00A417BF" w:rsidRPr="00B23170" w:rsidRDefault="00A417BF" w:rsidP="00A417BF">
      <w:pPr>
        <w:widowControl w:val="0"/>
        <w:rPr>
          <w:rFonts w:asciiTheme="minorHAnsi" w:hAnsiTheme="minorHAnsi" w:cstheme="minorHAnsi"/>
          <w:snapToGrid w:val="0"/>
          <w:lang w:eastAsia="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0"/>
      </w:tblGrid>
      <w:tr w:rsidR="00A417BF" w:rsidRPr="00B23170" w14:paraId="00AEBCF5" w14:textId="77777777" w:rsidTr="001D729C">
        <w:tc>
          <w:tcPr>
            <w:tcW w:w="9286" w:type="dxa"/>
          </w:tcPr>
          <w:p w14:paraId="0568FDA8" w14:textId="77777777" w:rsidR="00A417BF" w:rsidRDefault="00A417BF" w:rsidP="001623D2">
            <w:pPr>
              <w:widowControl w:val="0"/>
              <w:rPr>
                <w:rFonts w:asciiTheme="minorHAnsi" w:hAnsiTheme="minorHAnsi" w:cstheme="minorHAnsi"/>
                <w:b/>
                <w:snapToGrid w:val="0"/>
                <w:lang w:eastAsia="en-US"/>
              </w:rPr>
            </w:pPr>
            <w:r w:rsidRPr="001623D2">
              <w:rPr>
                <w:rFonts w:asciiTheme="minorHAnsi" w:hAnsiTheme="minorHAnsi" w:cstheme="minorHAnsi"/>
                <w:b/>
                <w:snapToGrid w:val="0"/>
                <w:lang w:eastAsia="en-US"/>
              </w:rPr>
              <w:t xml:space="preserve">Statutory policies and documents </w:t>
            </w:r>
          </w:p>
          <w:p w14:paraId="7548F13F" w14:textId="66235796" w:rsidR="001623D2" w:rsidRPr="001623D2" w:rsidRDefault="001623D2" w:rsidP="001623D2">
            <w:pPr>
              <w:widowControl w:val="0"/>
              <w:rPr>
                <w:rFonts w:asciiTheme="minorHAnsi" w:hAnsiTheme="minorHAnsi" w:cstheme="minorHAnsi"/>
                <w:snapToGrid w:val="0"/>
                <w:color w:val="00B050"/>
                <w:lang w:eastAsia="en-US"/>
              </w:rPr>
            </w:pPr>
            <w:r w:rsidRPr="001623D2">
              <w:rPr>
                <w:rFonts w:asciiTheme="minorHAnsi" w:hAnsiTheme="minorHAnsi" w:cstheme="minorHAnsi"/>
                <w:b/>
                <w:snapToGrid w:val="0"/>
                <w:color w:val="00B050"/>
                <w:lang w:eastAsia="en-US"/>
              </w:rPr>
              <w:t xml:space="preserve">The Governing Body will agree the Policies delegation schedule at the first meeting of the year.  The Board will receive and agree all statutory policies which must be approved by the Board and any additional policies reserved for the Board. </w:t>
            </w:r>
          </w:p>
          <w:p w14:paraId="7B145B80" w14:textId="1197EFBE" w:rsidR="00A417BF" w:rsidRPr="001623D2" w:rsidRDefault="00A417BF" w:rsidP="001623D2">
            <w:pPr>
              <w:widowControl w:val="0"/>
              <w:rPr>
                <w:rFonts w:asciiTheme="minorHAnsi" w:hAnsiTheme="minorHAnsi" w:cstheme="minorHAnsi"/>
                <w:snapToGrid w:val="0"/>
                <w:color w:val="00B050"/>
                <w:lang w:eastAsia="en-US"/>
              </w:rPr>
            </w:pPr>
          </w:p>
          <w:p w14:paraId="69E478FA" w14:textId="00341E01" w:rsidR="001623D2" w:rsidRPr="001623D2" w:rsidRDefault="001623D2" w:rsidP="001623D2">
            <w:pPr>
              <w:widowControl w:val="0"/>
              <w:rPr>
                <w:rFonts w:asciiTheme="minorHAnsi" w:hAnsiTheme="minorHAnsi" w:cstheme="minorHAnsi"/>
                <w:snapToGrid w:val="0"/>
                <w:color w:val="00B050"/>
                <w:lang w:eastAsia="en-US"/>
              </w:rPr>
            </w:pPr>
            <w:r w:rsidRPr="001623D2">
              <w:rPr>
                <w:rFonts w:asciiTheme="minorHAnsi" w:hAnsiTheme="minorHAnsi" w:cstheme="minorHAnsi"/>
                <w:snapToGrid w:val="0"/>
                <w:color w:val="00B050"/>
                <w:lang w:eastAsia="en-US"/>
              </w:rPr>
              <w:t xml:space="preserve">In </w:t>
            </w:r>
            <w:proofErr w:type="gramStart"/>
            <w:r w:rsidRPr="001623D2">
              <w:rPr>
                <w:rFonts w:asciiTheme="minorHAnsi" w:hAnsiTheme="minorHAnsi" w:cstheme="minorHAnsi"/>
                <w:snapToGrid w:val="0"/>
                <w:color w:val="00B050"/>
                <w:lang w:eastAsia="en-US"/>
              </w:rPr>
              <w:t>addition</w:t>
            </w:r>
            <w:proofErr w:type="gramEnd"/>
            <w:r w:rsidRPr="001623D2">
              <w:rPr>
                <w:rFonts w:asciiTheme="minorHAnsi" w:hAnsiTheme="minorHAnsi" w:cstheme="minorHAnsi"/>
                <w:snapToGrid w:val="0"/>
                <w:color w:val="00B050"/>
                <w:lang w:eastAsia="en-US"/>
              </w:rPr>
              <w:t xml:space="preserve"> the board will receive the following </w:t>
            </w:r>
          </w:p>
          <w:p w14:paraId="58DFA8D4" w14:textId="77777777" w:rsidR="001623D2" w:rsidRPr="001623D2" w:rsidRDefault="001623D2" w:rsidP="001623D2">
            <w:pPr>
              <w:pStyle w:val="ListParagraph"/>
              <w:widowControl w:val="0"/>
              <w:numPr>
                <w:ilvl w:val="0"/>
                <w:numId w:val="39"/>
              </w:numPr>
              <w:rPr>
                <w:rFonts w:asciiTheme="minorHAnsi" w:hAnsiTheme="minorHAnsi" w:cstheme="minorHAnsi"/>
                <w:snapToGrid w:val="0"/>
                <w:color w:val="00B050"/>
                <w:lang w:eastAsia="en-US"/>
              </w:rPr>
            </w:pPr>
            <w:r w:rsidRPr="001623D2">
              <w:rPr>
                <w:rFonts w:asciiTheme="minorHAnsi" w:hAnsiTheme="minorHAnsi" w:cstheme="minorHAnsi"/>
                <w:snapToGrid w:val="0"/>
                <w:color w:val="00B050"/>
                <w:lang w:eastAsia="en-US"/>
              </w:rPr>
              <w:t>School Vision Statement</w:t>
            </w:r>
          </w:p>
          <w:p w14:paraId="175CAE0D" w14:textId="77777777" w:rsidR="001623D2" w:rsidRPr="001623D2" w:rsidRDefault="001623D2" w:rsidP="001623D2">
            <w:pPr>
              <w:pStyle w:val="ListParagraph"/>
              <w:widowControl w:val="0"/>
              <w:numPr>
                <w:ilvl w:val="0"/>
                <w:numId w:val="39"/>
              </w:numPr>
              <w:rPr>
                <w:rFonts w:asciiTheme="minorHAnsi" w:hAnsiTheme="minorHAnsi" w:cstheme="minorHAnsi"/>
                <w:snapToGrid w:val="0"/>
                <w:color w:val="00B050"/>
                <w:lang w:eastAsia="en-US"/>
              </w:rPr>
            </w:pPr>
            <w:r w:rsidRPr="001623D2">
              <w:rPr>
                <w:rFonts w:asciiTheme="minorHAnsi" w:hAnsiTheme="minorHAnsi" w:cstheme="minorHAnsi"/>
                <w:snapToGrid w:val="0"/>
                <w:color w:val="00B050"/>
                <w:lang w:eastAsia="en-US"/>
              </w:rPr>
              <w:t>Strategic Plan</w:t>
            </w:r>
          </w:p>
          <w:p w14:paraId="5707244D" w14:textId="7845A80A" w:rsidR="00A417BF" w:rsidRPr="001623D2" w:rsidRDefault="00A417BF" w:rsidP="001D729C">
            <w:pPr>
              <w:pStyle w:val="ListParagraph"/>
              <w:widowControl w:val="0"/>
              <w:numPr>
                <w:ilvl w:val="0"/>
                <w:numId w:val="39"/>
              </w:numPr>
              <w:rPr>
                <w:rFonts w:asciiTheme="minorHAnsi" w:hAnsiTheme="minorHAnsi" w:cstheme="minorHAnsi"/>
                <w:snapToGrid w:val="0"/>
                <w:color w:val="00B050"/>
                <w:lang w:eastAsia="en-US"/>
              </w:rPr>
            </w:pPr>
            <w:r w:rsidRPr="001623D2">
              <w:rPr>
                <w:rFonts w:asciiTheme="minorHAnsi" w:hAnsiTheme="minorHAnsi" w:cstheme="minorHAnsi"/>
                <w:snapToGrid w:val="0"/>
                <w:color w:val="00B050"/>
                <w:lang w:eastAsia="en-US"/>
              </w:rPr>
              <w:t xml:space="preserve">School </w:t>
            </w:r>
            <w:r w:rsidR="001623D2" w:rsidRPr="001623D2">
              <w:rPr>
                <w:rFonts w:asciiTheme="minorHAnsi" w:hAnsiTheme="minorHAnsi" w:cstheme="minorHAnsi"/>
                <w:snapToGrid w:val="0"/>
                <w:color w:val="00B050"/>
                <w:lang w:eastAsia="en-US"/>
              </w:rPr>
              <w:t xml:space="preserve">Improvement </w:t>
            </w:r>
            <w:r w:rsidRPr="001623D2">
              <w:rPr>
                <w:rFonts w:asciiTheme="minorHAnsi" w:hAnsiTheme="minorHAnsi" w:cstheme="minorHAnsi"/>
                <w:snapToGrid w:val="0"/>
                <w:color w:val="00B050"/>
                <w:lang w:eastAsia="en-US"/>
              </w:rPr>
              <w:t xml:space="preserve">Plan </w:t>
            </w:r>
          </w:p>
          <w:p w14:paraId="48087FE7" w14:textId="77777777" w:rsidR="00A417BF" w:rsidRPr="001623D2" w:rsidRDefault="00A417BF" w:rsidP="001D729C">
            <w:pPr>
              <w:pStyle w:val="ListParagraph"/>
              <w:widowControl w:val="0"/>
              <w:numPr>
                <w:ilvl w:val="0"/>
                <w:numId w:val="39"/>
              </w:numPr>
              <w:rPr>
                <w:rFonts w:asciiTheme="minorHAnsi" w:hAnsiTheme="minorHAnsi" w:cstheme="minorHAnsi"/>
                <w:snapToGrid w:val="0"/>
                <w:color w:val="00B050"/>
                <w:lang w:eastAsia="en-US"/>
              </w:rPr>
            </w:pPr>
            <w:r w:rsidRPr="001623D2">
              <w:rPr>
                <w:rFonts w:asciiTheme="minorHAnsi" w:hAnsiTheme="minorHAnsi" w:cstheme="minorHAnsi"/>
                <w:snapToGrid w:val="0"/>
                <w:color w:val="00B050"/>
                <w:lang w:eastAsia="en-US"/>
              </w:rPr>
              <w:t>Staffing Structure</w:t>
            </w:r>
          </w:p>
          <w:p w14:paraId="091FAA45" w14:textId="6E8F55FD" w:rsidR="00A417BF" w:rsidRPr="001623D2" w:rsidRDefault="00A417BF" w:rsidP="001D729C">
            <w:pPr>
              <w:pStyle w:val="ListParagraph"/>
              <w:widowControl w:val="0"/>
              <w:numPr>
                <w:ilvl w:val="0"/>
                <w:numId w:val="39"/>
              </w:numPr>
              <w:rPr>
                <w:rFonts w:asciiTheme="minorHAnsi" w:hAnsiTheme="minorHAnsi" w:cstheme="minorHAnsi"/>
                <w:snapToGrid w:val="0"/>
                <w:color w:val="00B050"/>
                <w:lang w:eastAsia="en-US"/>
              </w:rPr>
            </w:pPr>
            <w:r w:rsidRPr="001623D2">
              <w:rPr>
                <w:rFonts w:asciiTheme="minorHAnsi" w:hAnsiTheme="minorHAnsi" w:cstheme="minorHAnsi"/>
                <w:snapToGrid w:val="0"/>
                <w:color w:val="00B050"/>
                <w:lang w:eastAsia="en-US"/>
              </w:rPr>
              <w:t xml:space="preserve">Terms of Reference and </w:t>
            </w:r>
            <w:r w:rsidR="001623D2" w:rsidRPr="001623D2">
              <w:rPr>
                <w:rFonts w:asciiTheme="minorHAnsi" w:hAnsiTheme="minorHAnsi" w:cstheme="minorHAnsi"/>
                <w:snapToGrid w:val="0"/>
                <w:color w:val="00B050"/>
                <w:lang w:eastAsia="en-US"/>
              </w:rPr>
              <w:t xml:space="preserve">Financial </w:t>
            </w:r>
            <w:r w:rsidRPr="001623D2">
              <w:rPr>
                <w:rFonts w:asciiTheme="minorHAnsi" w:hAnsiTheme="minorHAnsi" w:cstheme="minorHAnsi"/>
                <w:snapToGrid w:val="0"/>
                <w:color w:val="00B050"/>
                <w:lang w:eastAsia="en-US"/>
              </w:rPr>
              <w:t>Scheme of Delegation</w:t>
            </w:r>
            <w:r w:rsidR="001623D2" w:rsidRPr="001623D2">
              <w:rPr>
                <w:rFonts w:asciiTheme="minorHAnsi" w:hAnsiTheme="minorHAnsi" w:cstheme="minorHAnsi"/>
                <w:snapToGrid w:val="0"/>
                <w:color w:val="00B050"/>
                <w:lang w:eastAsia="en-US"/>
              </w:rPr>
              <w:t xml:space="preserve"> (Finance Policy) </w:t>
            </w:r>
          </w:p>
          <w:p w14:paraId="7EF69067" w14:textId="77777777" w:rsidR="00A417BF" w:rsidRPr="001623D2" w:rsidRDefault="00A417BF" w:rsidP="001D729C">
            <w:pPr>
              <w:widowControl w:val="0"/>
              <w:numPr>
                <w:ilvl w:val="0"/>
                <w:numId w:val="39"/>
              </w:numPr>
              <w:rPr>
                <w:rFonts w:asciiTheme="minorHAnsi" w:hAnsiTheme="minorHAnsi" w:cstheme="minorHAnsi"/>
                <w:snapToGrid w:val="0"/>
                <w:color w:val="00B050"/>
                <w:lang w:eastAsia="en-US"/>
              </w:rPr>
            </w:pPr>
            <w:r w:rsidRPr="001623D2">
              <w:rPr>
                <w:rFonts w:asciiTheme="minorHAnsi" w:hAnsiTheme="minorHAnsi" w:cstheme="minorHAnsi"/>
                <w:snapToGrid w:val="0"/>
                <w:color w:val="00B050"/>
                <w:lang w:eastAsia="en-US"/>
              </w:rPr>
              <w:t>Central record of recruitment and vetting checks</w:t>
            </w:r>
          </w:p>
          <w:p w14:paraId="5272E42F" w14:textId="77777777" w:rsidR="00A417BF" w:rsidRPr="001623D2" w:rsidRDefault="00A417BF" w:rsidP="001D729C">
            <w:pPr>
              <w:widowControl w:val="0"/>
              <w:numPr>
                <w:ilvl w:val="0"/>
                <w:numId w:val="39"/>
              </w:numPr>
              <w:rPr>
                <w:rFonts w:asciiTheme="minorHAnsi" w:hAnsiTheme="minorHAnsi" w:cstheme="minorHAnsi"/>
                <w:snapToGrid w:val="0"/>
                <w:color w:val="00B050"/>
                <w:lang w:eastAsia="en-US"/>
              </w:rPr>
            </w:pPr>
            <w:r w:rsidRPr="001623D2">
              <w:rPr>
                <w:rFonts w:asciiTheme="minorHAnsi" w:hAnsiTheme="minorHAnsi" w:cstheme="minorHAnsi"/>
                <w:snapToGrid w:val="0"/>
                <w:color w:val="00B050"/>
                <w:lang w:eastAsia="en-US"/>
              </w:rPr>
              <w:t>Premises management (could be part of Health and Safety)</w:t>
            </w:r>
          </w:p>
          <w:p w14:paraId="1CA8BEFC" w14:textId="77777777" w:rsidR="00A417BF" w:rsidRPr="001623D2" w:rsidRDefault="00A417BF" w:rsidP="001D729C">
            <w:pPr>
              <w:widowControl w:val="0"/>
              <w:numPr>
                <w:ilvl w:val="0"/>
                <w:numId w:val="39"/>
              </w:numPr>
              <w:rPr>
                <w:rFonts w:asciiTheme="minorHAnsi" w:hAnsiTheme="minorHAnsi" w:cstheme="minorHAnsi"/>
                <w:snapToGrid w:val="0"/>
                <w:color w:val="00B050"/>
                <w:lang w:eastAsia="en-US"/>
              </w:rPr>
            </w:pPr>
            <w:r w:rsidRPr="001623D2">
              <w:rPr>
                <w:rFonts w:asciiTheme="minorHAnsi" w:hAnsiTheme="minorHAnsi" w:cstheme="minorHAnsi"/>
                <w:snapToGrid w:val="0"/>
                <w:color w:val="00B050"/>
                <w:lang w:eastAsia="en-US"/>
              </w:rPr>
              <w:t>Publication of equality information and objectives (Public Sector Equality Duty)</w:t>
            </w:r>
          </w:p>
          <w:p w14:paraId="21F30899" w14:textId="77777777" w:rsidR="00A417BF" w:rsidRPr="001623D2" w:rsidRDefault="00A417BF" w:rsidP="001D729C">
            <w:pPr>
              <w:widowControl w:val="0"/>
              <w:numPr>
                <w:ilvl w:val="0"/>
                <w:numId w:val="39"/>
              </w:numPr>
              <w:rPr>
                <w:rFonts w:asciiTheme="minorHAnsi" w:hAnsiTheme="minorHAnsi" w:cstheme="minorHAnsi"/>
                <w:snapToGrid w:val="0"/>
                <w:color w:val="00B050"/>
                <w:lang w:eastAsia="en-US"/>
              </w:rPr>
            </w:pPr>
            <w:r w:rsidRPr="001623D2">
              <w:rPr>
                <w:rFonts w:asciiTheme="minorHAnsi" w:hAnsiTheme="minorHAnsi" w:cstheme="minorHAnsi"/>
                <w:snapToGrid w:val="0"/>
                <w:color w:val="00B050"/>
                <w:lang w:eastAsia="en-US"/>
              </w:rPr>
              <w:t>Premises Management Documents</w:t>
            </w:r>
          </w:p>
          <w:p w14:paraId="73CD455F" w14:textId="4F9A27A1" w:rsidR="00A417BF" w:rsidRPr="001623D2" w:rsidRDefault="00A417BF" w:rsidP="001623D2">
            <w:pPr>
              <w:widowControl w:val="0"/>
              <w:numPr>
                <w:ilvl w:val="0"/>
                <w:numId w:val="39"/>
              </w:numPr>
              <w:rPr>
                <w:rFonts w:asciiTheme="minorHAnsi" w:hAnsiTheme="minorHAnsi" w:cstheme="minorHAnsi"/>
                <w:snapToGrid w:val="0"/>
                <w:color w:val="00B050"/>
                <w:lang w:eastAsia="en-US"/>
              </w:rPr>
            </w:pPr>
            <w:r w:rsidRPr="001623D2">
              <w:rPr>
                <w:rFonts w:asciiTheme="minorHAnsi" w:hAnsiTheme="minorHAnsi" w:cstheme="minorHAnsi"/>
                <w:snapToGrid w:val="0"/>
                <w:color w:val="00B050"/>
                <w:lang w:eastAsia="en-US"/>
              </w:rPr>
              <w:t xml:space="preserve">Home School Agreement </w:t>
            </w:r>
            <w:r w:rsidRPr="001623D2">
              <w:rPr>
                <w:rFonts w:asciiTheme="minorHAnsi" w:hAnsiTheme="minorHAnsi" w:cstheme="minorHAnsi"/>
                <w:b/>
                <w:snapToGrid w:val="0"/>
                <w:color w:val="00B050"/>
                <w:lang w:eastAsia="en-US"/>
              </w:rPr>
              <w:t>(if in place)</w:t>
            </w:r>
          </w:p>
          <w:p w14:paraId="26A315D5" w14:textId="77777777" w:rsidR="00A417BF" w:rsidRPr="001623D2" w:rsidRDefault="00A417BF" w:rsidP="001D729C">
            <w:pPr>
              <w:pStyle w:val="ListParagraph"/>
              <w:widowControl w:val="0"/>
              <w:numPr>
                <w:ilvl w:val="0"/>
                <w:numId w:val="39"/>
              </w:numPr>
              <w:rPr>
                <w:rFonts w:asciiTheme="minorHAnsi" w:hAnsiTheme="minorHAnsi" w:cstheme="minorHAnsi"/>
                <w:snapToGrid w:val="0"/>
                <w:color w:val="00B050"/>
                <w:lang w:eastAsia="en-US"/>
              </w:rPr>
            </w:pPr>
            <w:r w:rsidRPr="001623D2">
              <w:rPr>
                <w:rFonts w:asciiTheme="minorHAnsi" w:hAnsiTheme="minorHAnsi" w:cstheme="minorHAnsi"/>
                <w:snapToGrid w:val="0"/>
                <w:color w:val="00B050"/>
                <w:lang w:eastAsia="en-US"/>
              </w:rPr>
              <w:t>Code of Conduct for Governors</w:t>
            </w:r>
          </w:p>
          <w:p w14:paraId="59896624" w14:textId="77777777" w:rsidR="00A417BF" w:rsidRPr="001623D2" w:rsidRDefault="00A417BF" w:rsidP="001D729C">
            <w:pPr>
              <w:pStyle w:val="ListParagraph"/>
              <w:widowControl w:val="0"/>
              <w:numPr>
                <w:ilvl w:val="0"/>
                <w:numId w:val="39"/>
              </w:numPr>
              <w:rPr>
                <w:rFonts w:asciiTheme="minorHAnsi" w:hAnsiTheme="minorHAnsi" w:cstheme="minorHAnsi"/>
                <w:snapToGrid w:val="0"/>
                <w:color w:val="00B050"/>
                <w:lang w:eastAsia="en-US"/>
              </w:rPr>
            </w:pPr>
            <w:r w:rsidRPr="001623D2">
              <w:rPr>
                <w:rFonts w:asciiTheme="minorHAnsi" w:hAnsiTheme="minorHAnsi" w:cstheme="minorHAnsi"/>
                <w:snapToGrid w:val="0"/>
                <w:color w:val="00B050"/>
                <w:lang w:eastAsia="en-US"/>
              </w:rPr>
              <w:t>Instrument of Government</w:t>
            </w:r>
          </w:p>
          <w:p w14:paraId="07206426" w14:textId="77777777" w:rsidR="00A417BF" w:rsidRPr="00B23170" w:rsidRDefault="00A417BF" w:rsidP="001D729C">
            <w:pPr>
              <w:widowControl w:val="0"/>
              <w:rPr>
                <w:rFonts w:asciiTheme="minorHAnsi" w:hAnsiTheme="minorHAnsi" w:cstheme="minorHAnsi"/>
                <w:b/>
                <w:snapToGrid w:val="0"/>
                <w:lang w:eastAsia="en-US"/>
              </w:rPr>
            </w:pPr>
          </w:p>
        </w:tc>
      </w:tr>
    </w:tbl>
    <w:p w14:paraId="101C9F40" w14:textId="77777777" w:rsidR="00A417BF" w:rsidRPr="00B23170" w:rsidRDefault="00A417BF">
      <w:pPr>
        <w:rPr>
          <w:rFonts w:asciiTheme="minorHAnsi" w:hAnsiTheme="minorHAnsi" w:cstheme="minorHAnsi"/>
        </w:rPr>
      </w:pPr>
    </w:p>
    <w:p w14:paraId="504ED80B" w14:textId="354F8740" w:rsidR="00A979C4" w:rsidRPr="00A417BF" w:rsidRDefault="00A979C4" w:rsidP="00A979C4">
      <w:pPr>
        <w:widowControl w:val="0"/>
        <w:tabs>
          <w:tab w:val="left" w:pos="0"/>
          <w:tab w:val="left" w:pos="2736"/>
          <w:tab w:val="left" w:pos="3456"/>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s>
        <w:jc w:val="center"/>
        <w:rPr>
          <w:rFonts w:asciiTheme="minorHAnsi" w:hAnsiTheme="minorHAnsi" w:cstheme="minorHAnsi"/>
          <w:b/>
          <w:snapToGrid w:val="0"/>
          <w:sz w:val="28"/>
          <w:szCs w:val="28"/>
          <w:u w:val="single"/>
          <w:lang w:eastAsia="en-US"/>
        </w:rPr>
      </w:pPr>
      <w:r w:rsidRPr="00A417BF">
        <w:rPr>
          <w:rFonts w:asciiTheme="minorHAnsi" w:hAnsiTheme="minorHAnsi" w:cstheme="minorHAnsi"/>
          <w:b/>
          <w:snapToGrid w:val="0"/>
          <w:sz w:val="28"/>
          <w:szCs w:val="28"/>
          <w:u w:val="single"/>
          <w:lang w:eastAsia="en-US"/>
        </w:rPr>
        <w:lastRenderedPageBreak/>
        <w:t>DELEGATIONS TO COMMITTEES:</w:t>
      </w:r>
    </w:p>
    <w:p w14:paraId="7BC2FEBA" w14:textId="77777777" w:rsidR="00A979C4" w:rsidRDefault="00A979C4" w:rsidP="00A979C4">
      <w:pPr>
        <w:widowControl w:val="0"/>
        <w:tabs>
          <w:tab w:val="left" w:pos="0"/>
          <w:tab w:val="left" w:pos="2736"/>
          <w:tab w:val="left" w:pos="3456"/>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s>
        <w:rPr>
          <w:rFonts w:asciiTheme="minorHAnsi" w:hAnsiTheme="minorHAnsi" w:cstheme="minorHAnsi"/>
          <w:b/>
          <w:snapToGrid w:val="0"/>
          <w:lang w:eastAsia="en-US"/>
        </w:rPr>
      </w:pPr>
    </w:p>
    <w:p w14:paraId="38C4BA0E" w14:textId="77777777" w:rsidR="00A979C4" w:rsidRPr="00A979C4" w:rsidRDefault="00A979C4" w:rsidP="00A979C4"/>
    <w:p w14:paraId="2E252094" w14:textId="3884A867" w:rsidR="00F9297D" w:rsidRPr="00B23170" w:rsidRDefault="00F9297D" w:rsidP="00F9297D">
      <w:pPr>
        <w:pStyle w:val="Heading1"/>
        <w:jc w:val="center"/>
        <w:rPr>
          <w:rFonts w:asciiTheme="minorHAnsi" w:hAnsiTheme="minorHAnsi" w:cstheme="minorHAnsi"/>
          <w:sz w:val="24"/>
          <w:szCs w:val="24"/>
        </w:rPr>
      </w:pPr>
      <w:r w:rsidRPr="00B23170">
        <w:rPr>
          <w:rFonts w:asciiTheme="minorHAnsi" w:hAnsiTheme="minorHAnsi" w:cstheme="minorHAnsi"/>
          <w:sz w:val="24"/>
          <w:szCs w:val="24"/>
        </w:rPr>
        <w:t>HEADTEACHER’S APPRAISAL</w:t>
      </w:r>
      <w:r w:rsidR="00EE73A7" w:rsidRPr="00B23170">
        <w:rPr>
          <w:rFonts w:asciiTheme="minorHAnsi" w:hAnsiTheme="minorHAnsi" w:cstheme="minorHAnsi"/>
          <w:sz w:val="24"/>
          <w:szCs w:val="24"/>
        </w:rPr>
        <w:t>/PERFORMANCE MANAGEMENT/REVIEW</w:t>
      </w:r>
      <w:r w:rsidRPr="00B23170">
        <w:rPr>
          <w:rFonts w:asciiTheme="minorHAnsi" w:hAnsiTheme="minorHAnsi" w:cstheme="minorHAnsi"/>
          <w:sz w:val="24"/>
          <w:szCs w:val="24"/>
        </w:rPr>
        <w:t xml:space="preserve"> COMMITTEE</w:t>
      </w:r>
    </w:p>
    <w:p w14:paraId="615F8CDB" w14:textId="77777777" w:rsidR="00F9297D" w:rsidRPr="00B23170" w:rsidRDefault="00F9297D" w:rsidP="00F9297D">
      <w:pPr>
        <w:widowControl w:val="0"/>
        <w:rPr>
          <w:rFonts w:asciiTheme="minorHAnsi" w:hAnsiTheme="minorHAnsi" w:cstheme="minorHAnsi"/>
          <w:b/>
          <w:snapToGrid w:val="0"/>
          <w:lang w:eastAsia="en-US"/>
        </w:rPr>
      </w:pPr>
      <w:r w:rsidRPr="00B23170">
        <w:rPr>
          <w:rFonts w:asciiTheme="minorHAnsi" w:hAnsiTheme="minorHAnsi" w:cstheme="minorHAnsi"/>
          <w:b/>
          <w:snapToGrid w:val="0"/>
          <w:lang w:eastAsia="en-US"/>
        </w:rPr>
        <w:t xml:space="preserve">Membership </w:t>
      </w:r>
    </w:p>
    <w:p w14:paraId="29AB8527" w14:textId="1A4E531A" w:rsidR="00F9297D" w:rsidRPr="00B23170" w:rsidRDefault="00F9297D" w:rsidP="00F9297D">
      <w:pPr>
        <w:widowControl w:val="0"/>
        <w:tabs>
          <w:tab w:val="left" w:pos="0"/>
          <w:tab w:val="left" w:pos="144"/>
          <w:tab w:val="left" w:pos="7776"/>
        </w:tabs>
        <w:rPr>
          <w:rFonts w:asciiTheme="minorHAnsi" w:hAnsiTheme="minorHAnsi" w:cstheme="minorHAnsi"/>
          <w:snapToGrid w:val="0"/>
          <w:lang w:eastAsia="en-US"/>
        </w:rPr>
      </w:pPr>
      <w:r w:rsidRPr="00B23170">
        <w:rPr>
          <w:rFonts w:asciiTheme="minorHAnsi" w:hAnsiTheme="minorHAnsi" w:cstheme="minorHAnsi"/>
          <w:snapToGrid w:val="0"/>
        </w:rPr>
        <w:t>The Committee will comprise</w:t>
      </w:r>
      <w:r w:rsidRPr="00B23170">
        <w:rPr>
          <w:rFonts w:asciiTheme="minorHAnsi" w:hAnsiTheme="minorHAnsi" w:cstheme="minorHAnsi"/>
          <w:snapToGrid w:val="0"/>
          <w:lang w:eastAsia="en-US"/>
        </w:rPr>
        <w:t xml:space="preserve"> 3 members (</w:t>
      </w:r>
      <w:r w:rsidRPr="00CF7FBB">
        <w:rPr>
          <w:rFonts w:asciiTheme="minorHAnsi" w:hAnsiTheme="minorHAnsi" w:cstheme="minorHAnsi"/>
          <w:b/>
        </w:rPr>
        <w:t xml:space="preserve">no fewer than </w:t>
      </w:r>
      <w:r w:rsidR="008E0E8B" w:rsidRPr="00CF7FBB">
        <w:rPr>
          <w:rFonts w:asciiTheme="minorHAnsi" w:hAnsiTheme="minorHAnsi" w:cstheme="minorHAnsi"/>
          <w:b/>
        </w:rPr>
        <w:t>2</w:t>
      </w:r>
      <w:r w:rsidRPr="00CF7FBB">
        <w:rPr>
          <w:rFonts w:asciiTheme="minorHAnsi" w:hAnsiTheme="minorHAnsi" w:cstheme="minorHAnsi"/>
          <w:b/>
        </w:rPr>
        <w:t xml:space="preserve"> governors</w:t>
      </w:r>
      <w:r w:rsidRPr="00B23170">
        <w:rPr>
          <w:rFonts w:asciiTheme="minorHAnsi" w:hAnsiTheme="minorHAnsi" w:cstheme="minorHAnsi"/>
          <w:snapToGrid w:val="0"/>
          <w:lang w:eastAsia="en-US"/>
        </w:rPr>
        <w:t xml:space="preserve">). The following members have been appointed for the </w:t>
      </w:r>
      <w:r w:rsidR="00A979C4">
        <w:rPr>
          <w:rFonts w:asciiTheme="minorHAnsi" w:hAnsiTheme="minorHAnsi" w:cstheme="minorHAnsi"/>
          <w:snapToGrid w:val="0"/>
          <w:lang w:eastAsia="en-US"/>
        </w:rPr>
        <w:t>202</w:t>
      </w:r>
      <w:r w:rsidR="001623D2">
        <w:rPr>
          <w:rFonts w:asciiTheme="minorHAnsi" w:hAnsiTheme="minorHAnsi" w:cstheme="minorHAnsi"/>
          <w:snapToGrid w:val="0"/>
          <w:lang w:eastAsia="en-US"/>
        </w:rPr>
        <w:t>5/2026 academic year</w:t>
      </w:r>
    </w:p>
    <w:p w14:paraId="341FE99B" w14:textId="77777777" w:rsidR="00F9297D" w:rsidRPr="00B23170" w:rsidRDefault="00F9297D" w:rsidP="00F9297D">
      <w:pPr>
        <w:widowControl w:val="0"/>
        <w:tabs>
          <w:tab w:val="left" w:pos="0"/>
          <w:tab w:val="left" w:pos="144"/>
          <w:tab w:val="left" w:pos="7776"/>
        </w:tabs>
        <w:rPr>
          <w:rFonts w:asciiTheme="minorHAnsi" w:hAnsiTheme="minorHAnsi" w:cstheme="minorHAnsi"/>
          <w:snapToGrid w:val="0"/>
          <w:lang w:eastAsia="en-US"/>
        </w:rPr>
      </w:pPr>
    </w:p>
    <w:tbl>
      <w:tblPr>
        <w:tblStyle w:val="TableGrid"/>
        <w:tblW w:w="0" w:type="auto"/>
        <w:tblLook w:val="04A0" w:firstRow="1" w:lastRow="0" w:firstColumn="1" w:lastColumn="0" w:noHBand="0" w:noVBand="1"/>
      </w:tblPr>
      <w:tblGrid>
        <w:gridCol w:w="3433"/>
        <w:gridCol w:w="3586"/>
        <w:gridCol w:w="2041"/>
      </w:tblGrid>
      <w:tr w:rsidR="00F9297D" w:rsidRPr="00B23170" w14:paraId="59EF5F3D" w14:textId="77777777" w:rsidTr="00852AC6">
        <w:tc>
          <w:tcPr>
            <w:tcW w:w="3433" w:type="dxa"/>
          </w:tcPr>
          <w:p w14:paraId="4751C13D" w14:textId="77777777" w:rsidR="00F9297D" w:rsidRPr="00B23170" w:rsidRDefault="00F9297D" w:rsidP="00E55B10">
            <w:pPr>
              <w:widowControl w:val="0"/>
              <w:tabs>
                <w:tab w:val="left" w:pos="0"/>
                <w:tab w:val="left" w:pos="144"/>
                <w:tab w:val="left" w:pos="7776"/>
              </w:tabs>
              <w:rPr>
                <w:rFonts w:asciiTheme="minorHAnsi" w:hAnsiTheme="minorHAnsi" w:cstheme="minorHAnsi"/>
                <w:snapToGrid w:val="0"/>
                <w:lang w:eastAsia="en-US"/>
              </w:rPr>
            </w:pPr>
            <w:r w:rsidRPr="00B23170">
              <w:rPr>
                <w:rFonts w:asciiTheme="minorHAnsi" w:hAnsiTheme="minorHAnsi" w:cstheme="minorHAnsi"/>
                <w:snapToGrid w:val="0"/>
                <w:lang w:eastAsia="en-US"/>
              </w:rPr>
              <w:t>Role</w:t>
            </w:r>
          </w:p>
        </w:tc>
        <w:tc>
          <w:tcPr>
            <w:tcW w:w="3586" w:type="dxa"/>
          </w:tcPr>
          <w:p w14:paraId="266F2A83" w14:textId="77777777" w:rsidR="00F9297D" w:rsidRPr="00B23170" w:rsidRDefault="00F9297D" w:rsidP="00E55B10">
            <w:pPr>
              <w:widowControl w:val="0"/>
              <w:tabs>
                <w:tab w:val="left" w:pos="0"/>
                <w:tab w:val="left" w:pos="144"/>
                <w:tab w:val="left" w:pos="7776"/>
              </w:tabs>
              <w:rPr>
                <w:rFonts w:asciiTheme="minorHAnsi" w:hAnsiTheme="minorHAnsi" w:cstheme="minorHAnsi"/>
                <w:snapToGrid w:val="0"/>
                <w:lang w:eastAsia="en-US"/>
              </w:rPr>
            </w:pPr>
            <w:r w:rsidRPr="00B23170">
              <w:rPr>
                <w:rFonts w:asciiTheme="minorHAnsi" w:hAnsiTheme="minorHAnsi" w:cstheme="minorHAnsi"/>
                <w:snapToGrid w:val="0"/>
                <w:lang w:eastAsia="en-US"/>
              </w:rPr>
              <w:t>Name</w:t>
            </w:r>
          </w:p>
        </w:tc>
        <w:tc>
          <w:tcPr>
            <w:tcW w:w="2041" w:type="dxa"/>
          </w:tcPr>
          <w:p w14:paraId="11BEA5E8" w14:textId="77777777" w:rsidR="00F9297D" w:rsidRPr="00B23170" w:rsidRDefault="00F9297D" w:rsidP="00E55B10">
            <w:pPr>
              <w:widowControl w:val="0"/>
              <w:tabs>
                <w:tab w:val="left" w:pos="0"/>
                <w:tab w:val="left" w:pos="144"/>
                <w:tab w:val="left" w:pos="7776"/>
              </w:tabs>
              <w:rPr>
                <w:rFonts w:asciiTheme="minorHAnsi" w:hAnsiTheme="minorHAnsi" w:cstheme="minorHAnsi"/>
                <w:snapToGrid w:val="0"/>
                <w:lang w:eastAsia="en-US"/>
              </w:rPr>
            </w:pPr>
            <w:r w:rsidRPr="00B23170">
              <w:rPr>
                <w:rFonts w:asciiTheme="minorHAnsi" w:hAnsiTheme="minorHAnsi" w:cstheme="minorHAnsi"/>
                <w:snapToGrid w:val="0"/>
                <w:lang w:eastAsia="en-US"/>
              </w:rPr>
              <w:t>Vote</w:t>
            </w:r>
          </w:p>
        </w:tc>
      </w:tr>
      <w:tr w:rsidR="00F9297D" w:rsidRPr="00B23170" w14:paraId="3F640B4B" w14:textId="77777777" w:rsidTr="00852AC6">
        <w:tc>
          <w:tcPr>
            <w:tcW w:w="3433" w:type="dxa"/>
          </w:tcPr>
          <w:p w14:paraId="4F259C92" w14:textId="77777777" w:rsidR="00F9297D" w:rsidRPr="00B23170" w:rsidRDefault="00F9297D" w:rsidP="00E55B10">
            <w:pPr>
              <w:widowControl w:val="0"/>
              <w:tabs>
                <w:tab w:val="left" w:pos="0"/>
                <w:tab w:val="left" w:pos="144"/>
                <w:tab w:val="left" w:pos="7776"/>
              </w:tabs>
              <w:rPr>
                <w:rFonts w:asciiTheme="minorHAnsi" w:hAnsiTheme="minorHAnsi" w:cstheme="minorHAnsi"/>
                <w:snapToGrid w:val="0"/>
                <w:lang w:eastAsia="en-US"/>
              </w:rPr>
            </w:pPr>
            <w:r w:rsidRPr="00B23170">
              <w:rPr>
                <w:rFonts w:asciiTheme="minorHAnsi" w:hAnsiTheme="minorHAnsi" w:cstheme="minorHAnsi"/>
                <w:snapToGrid w:val="0"/>
                <w:lang w:eastAsia="en-US"/>
              </w:rPr>
              <w:t>Committee Member (Governor)</w:t>
            </w:r>
          </w:p>
        </w:tc>
        <w:tc>
          <w:tcPr>
            <w:tcW w:w="3586" w:type="dxa"/>
          </w:tcPr>
          <w:p w14:paraId="70F47F14" w14:textId="201E3CE6" w:rsidR="00F9297D" w:rsidRPr="00B23170" w:rsidRDefault="00852AC6" w:rsidP="00E55B10">
            <w:pPr>
              <w:widowControl w:val="0"/>
              <w:tabs>
                <w:tab w:val="left" w:pos="0"/>
                <w:tab w:val="left" w:pos="144"/>
                <w:tab w:val="left" w:pos="7776"/>
              </w:tabs>
              <w:rPr>
                <w:rFonts w:asciiTheme="minorHAnsi" w:hAnsiTheme="minorHAnsi" w:cstheme="minorHAnsi"/>
                <w:snapToGrid w:val="0"/>
                <w:lang w:eastAsia="en-US"/>
              </w:rPr>
            </w:pPr>
            <w:r>
              <w:rPr>
                <w:rFonts w:asciiTheme="minorHAnsi" w:hAnsiTheme="minorHAnsi" w:cstheme="minorHAnsi"/>
                <w:snapToGrid w:val="0"/>
                <w:lang w:eastAsia="en-US"/>
              </w:rPr>
              <w:t>Mark Chesher</w:t>
            </w:r>
          </w:p>
        </w:tc>
        <w:tc>
          <w:tcPr>
            <w:tcW w:w="2041" w:type="dxa"/>
          </w:tcPr>
          <w:p w14:paraId="6EBC0DA3" w14:textId="77777777" w:rsidR="00F9297D" w:rsidRPr="00B23170" w:rsidRDefault="00F9297D" w:rsidP="00E55B10">
            <w:pPr>
              <w:widowControl w:val="0"/>
              <w:tabs>
                <w:tab w:val="left" w:pos="0"/>
                <w:tab w:val="left" w:pos="144"/>
                <w:tab w:val="left" w:pos="7776"/>
              </w:tabs>
              <w:rPr>
                <w:rFonts w:asciiTheme="minorHAnsi" w:hAnsiTheme="minorHAnsi" w:cstheme="minorHAnsi"/>
                <w:snapToGrid w:val="0"/>
                <w:lang w:eastAsia="en-US"/>
              </w:rPr>
            </w:pPr>
            <w:r w:rsidRPr="00B23170">
              <w:rPr>
                <w:rFonts w:asciiTheme="minorHAnsi" w:hAnsiTheme="minorHAnsi" w:cstheme="minorHAnsi"/>
                <w:snapToGrid w:val="0"/>
                <w:lang w:eastAsia="en-US"/>
              </w:rPr>
              <w:t>YES</w:t>
            </w:r>
          </w:p>
        </w:tc>
      </w:tr>
      <w:tr w:rsidR="00F9297D" w:rsidRPr="00B23170" w14:paraId="5B487DAE" w14:textId="77777777" w:rsidTr="00852AC6">
        <w:tc>
          <w:tcPr>
            <w:tcW w:w="3433" w:type="dxa"/>
          </w:tcPr>
          <w:p w14:paraId="7C12176E" w14:textId="77777777" w:rsidR="00F9297D" w:rsidRPr="00B23170" w:rsidRDefault="00F9297D" w:rsidP="00E55B10">
            <w:pPr>
              <w:widowControl w:val="0"/>
              <w:tabs>
                <w:tab w:val="left" w:pos="0"/>
                <w:tab w:val="left" w:pos="144"/>
                <w:tab w:val="left" w:pos="7776"/>
              </w:tabs>
              <w:rPr>
                <w:rFonts w:asciiTheme="minorHAnsi" w:hAnsiTheme="minorHAnsi" w:cstheme="minorHAnsi"/>
                <w:snapToGrid w:val="0"/>
                <w:lang w:eastAsia="en-US"/>
              </w:rPr>
            </w:pPr>
            <w:r w:rsidRPr="00B23170">
              <w:rPr>
                <w:rFonts w:asciiTheme="minorHAnsi" w:hAnsiTheme="minorHAnsi" w:cstheme="minorHAnsi"/>
                <w:snapToGrid w:val="0"/>
                <w:lang w:eastAsia="en-US"/>
              </w:rPr>
              <w:t>Committee Member (Governor)</w:t>
            </w:r>
          </w:p>
        </w:tc>
        <w:tc>
          <w:tcPr>
            <w:tcW w:w="3586" w:type="dxa"/>
          </w:tcPr>
          <w:p w14:paraId="5D19D956" w14:textId="13A9D6DC" w:rsidR="00F9297D" w:rsidRPr="00B23170" w:rsidRDefault="00852AC6" w:rsidP="00E55B10">
            <w:pPr>
              <w:widowControl w:val="0"/>
              <w:tabs>
                <w:tab w:val="left" w:pos="0"/>
                <w:tab w:val="left" w:pos="144"/>
                <w:tab w:val="left" w:pos="7776"/>
              </w:tabs>
              <w:rPr>
                <w:rFonts w:asciiTheme="minorHAnsi" w:hAnsiTheme="minorHAnsi" w:cstheme="minorHAnsi"/>
                <w:snapToGrid w:val="0"/>
                <w:lang w:eastAsia="en-US"/>
              </w:rPr>
            </w:pPr>
            <w:r>
              <w:rPr>
                <w:rFonts w:asciiTheme="minorHAnsi" w:hAnsiTheme="minorHAnsi" w:cstheme="minorHAnsi"/>
                <w:snapToGrid w:val="0"/>
                <w:lang w:eastAsia="en-US"/>
              </w:rPr>
              <w:t>Laura Brown</w:t>
            </w:r>
          </w:p>
        </w:tc>
        <w:tc>
          <w:tcPr>
            <w:tcW w:w="2041" w:type="dxa"/>
          </w:tcPr>
          <w:p w14:paraId="43B3942E" w14:textId="77777777" w:rsidR="00F9297D" w:rsidRPr="00B23170" w:rsidRDefault="00F9297D" w:rsidP="00E55B10">
            <w:pPr>
              <w:widowControl w:val="0"/>
              <w:tabs>
                <w:tab w:val="left" w:pos="0"/>
                <w:tab w:val="left" w:pos="144"/>
                <w:tab w:val="left" w:pos="7776"/>
              </w:tabs>
              <w:rPr>
                <w:rFonts w:asciiTheme="minorHAnsi" w:hAnsiTheme="minorHAnsi" w:cstheme="minorHAnsi"/>
                <w:snapToGrid w:val="0"/>
                <w:lang w:eastAsia="en-US"/>
              </w:rPr>
            </w:pPr>
            <w:r w:rsidRPr="00B23170">
              <w:rPr>
                <w:rFonts w:asciiTheme="minorHAnsi" w:hAnsiTheme="minorHAnsi" w:cstheme="minorHAnsi"/>
                <w:snapToGrid w:val="0"/>
                <w:lang w:eastAsia="en-US"/>
              </w:rPr>
              <w:t>YES</w:t>
            </w:r>
          </w:p>
        </w:tc>
      </w:tr>
      <w:tr w:rsidR="00F9297D" w:rsidRPr="00B23170" w14:paraId="3980E822" w14:textId="77777777" w:rsidTr="00852AC6">
        <w:tc>
          <w:tcPr>
            <w:tcW w:w="3433" w:type="dxa"/>
          </w:tcPr>
          <w:p w14:paraId="463B609F" w14:textId="77777777" w:rsidR="00F9297D" w:rsidRPr="00B23170" w:rsidRDefault="00F9297D" w:rsidP="00F9297D">
            <w:pPr>
              <w:widowControl w:val="0"/>
              <w:tabs>
                <w:tab w:val="left" w:pos="0"/>
                <w:tab w:val="left" w:pos="144"/>
                <w:tab w:val="left" w:pos="7776"/>
              </w:tabs>
              <w:rPr>
                <w:rFonts w:asciiTheme="minorHAnsi" w:hAnsiTheme="minorHAnsi" w:cstheme="minorHAnsi"/>
                <w:snapToGrid w:val="0"/>
                <w:lang w:eastAsia="en-US"/>
              </w:rPr>
            </w:pPr>
            <w:r w:rsidRPr="00B23170">
              <w:rPr>
                <w:rFonts w:asciiTheme="minorHAnsi" w:hAnsiTheme="minorHAnsi" w:cstheme="minorHAnsi"/>
                <w:snapToGrid w:val="0"/>
                <w:lang w:eastAsia="en-US"/>
              </w:rPr>
              <w:t>External adviser appointed by the Governing Body</w:t>
            </w:r>
            <w:r w:rsidR="008E0E8B" w:rsidRPr="00B23170">
              <w:rPr>
                <w:rFonts w:asciiTheme="minorHAnsi" w:hAnsiTheme="minorHAnsi" w:cstheme="minorHAnsi"/>
                <w:snapToGrid w:val="0"/>
                <w:lang w:eastAsia="en-US"/>
              </w:rPr>
              <w:t>*</w:t>
            </w:r>
          </w:p>
        </w:tc>
        <w:tc>
          <w:tcPr>
            <w:tcW w:w="3586" w:type="dxa"/>
          </w:tcPr>
          <w:p w14:paraId="6EF68E0C" w14:textId="42BB68EC" w:rsidR="00F9297D" w:rsidRPr="00B23170" w:rsidRDefault="00852AC6" w:rsidP="00E55B10">
            <w:pPr>
              <w:widowControl w:val="0"/>
              <w:tabs>
                <w:tab w:val="left" w:pos="0"/>
                <w:tab w:val="left" w:pos="144"/>
                <w:tab w:val="left" w:pos="7776"/>
              </w:tabs>
              <w:rPr>
                <w:rFonts w:asciiTheme="minorHAnsi" w:hAnsiTheme="minorHAnsi" w:cstheme="minorHAnsi"/>
                <w:snapToGrid w:val="0"/>
                <w:lang w:eastAsia="en-US"/>
              </w:rPr>
            </w:pPr>
            <w:r>
              <w:rPr>
                <w:rFonts w:asciiTheme="minorHAnsi" w:hAnsiTheme="minorHAnsi" w:cstheme="minorHAnsi"/>
                <w:snapToGrid w:val="0"/>
                <w:lang w:eastAsia="en-US"/>
              </w:rPr>
              <w:t>TBA</w:t>
            </w:r>
          </w:p>
        </w:tc>
        <w:tc>
          <w:tcPr>
            <w:tcW w:w="2041" w:type="dxa"/>
          </w:tcPr>
          <w:p w14:paraId="03B45DD8" w14:textId="77777777" w:rsidR="00F9297D" w:rsidRPr="00B23170" w:rsidRDefault="00F9297D" w:rsidP="00E55B10">
            <w:pPr>
              <w:widowControl w:val="0"/>
              <w:tabs>
                <w:tab w:val="left" w:pos="0"/>
                <w:tab w:val="left" w:pos="144"/>
                <w:tab w:val="left" w:pos="7776"/>
              </w:tabs>
              <w:rPr>
                <w:rFonts w:asciiTheme="minorHAnsi" w:hAnsiTheme="minorHAnsi" w:cstheme="minorHAnsi"/>
                <w:snapToGrid w:val="0"/>
                <w:lang w:eastAsia="en-US"/>
              </w:rPr>
            </w:pPr>
            <w:r w:rsidRPr="00B23170">
              <w:rPr>
                <w:rFonts w:asciiTheme="minorHAnsi" w:hAnsiTheme="minorHAnsi" w:cstheme="minorHAnsi"/>
                <w:snapToGrid w:val="0"/>
                <w:lang w:eastAsia="en-US"/>
              </w:rPr>
              <w:t>NO</w:t>
            </w:r>
          </w:p>
        </w:tc>
      </w:tr>
    </w:tbl>
    <w:p w14:paraId="215630D4" w14:textId="77777777" w:rsidR="00F9297D" w:rsidRPr="00B23170" w:rsidRDefault="00F9297D" w:rsidP="00F9297D">
      <w:pPr>
        <w:widowControl w:val="0"/>
        <w:tabs>
          <w:tab w:val="left" w:pos="0"/>
          <w:tab w:val="left" w:pos="144"/>
          <w:tab w:val="left" w:pos="7776"/>
        </w:tabs>
        <w:rPr>
          <w:rFonts w:asciiTheme="minorHAnsi" w:hAnsiTheme="minorHAnsi" w:cstheme="minorHAnsi"/>
          <w:snapToGrid w:val="0"/>
          <w:lang w:eastAsia="en-US"/>
        </w:rPr>
      </w:pPr>
    </w:p>
    <w:p w14:paraId="029BEBA4" w14:textId="77777777" w:rsidR="00F9297D" w:rsidRPr="00B23170" w:rsidRDefault="00F9297D" w:rsidP="00F9297D">
      <w:pPr>
        <w:widowControl w:val="0"/>
        <w:tabs>
          <w:tab w:val="left" w:pos="0"/>
          <w:tab w:val="left" w:pos="144"/>
          <w:tab w:val="left" w:pos="7776"/>
        </w:tabs>
        <w:rPr>
          <w:rFonts w:asciiTheme="minorHAnsi" w:hAnsiTheme="minorHAnsi" w:cstheme="minorHAnsi"/>
          <w:b/>
          <w:snapToGrid w:val="0"/>
          <w:lang w:eastAsia="en-US"/>
        </w:rPr>
      </w:pPr>
      <w:r w:rsidRPr="00B23170">
        <w:rPr>
          <w:rFonts w:asciiTheme="minorHAnsi" w:hAnsiTheme="minorHAnsi" w:cstheme="minorHAnsi"/>
          <w:b/>
          <w:snapToGrid w:val="0"/>
          <w:lang w:eastAsia="en-US"/>
        </w:rPr>
        <w:t xml:space="preserve">Quorum </w:t>
      </w:r>
    </w:p>
    <w:p w14:paraId="32ABB604" w14:textId="7A9E3483" w:rsidR="00F9297D" w:rsidRPr="00B23170" w:rsidRDefault="00F9297D" w:rsidP="00F9297D">
      <w:pPr>
        <w:pStyle w:val="BodyText3"/>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left" w:pos="144"/>
          <w:tab w:val="left" w:pos="7776"/>
        </w:tabs>
        <w:rPr>
          <w:rFonts w:asciiTheme="minorHAnsi" w:hAnsiTheme="minorHAnsi" w:cstheme="minorHAnsi"/>
          <w:sz w:val="24"/>
          <w:szCs w:val="24"/>
          <w:lang w:val="en-US"/>
        </w:rPr>
      </w:pPr>
      <w:r w:rsidRPr="00B23170">
        <w:rPr>
          <w:rFonts w:asciiTheme="minorHAnsi" w:hAnsiTheme="minorHAnsi" w:cstheme="minorHAnsi"/>
          <w:sz w:val="24"/>
          <w:szCs w:val="24"/>
          <w:lang w:val="en-US"/>
        </w:rPr>
        <w:t xml:space="preserve">The quorum for meetings of the Committee is </w:t>
      </w:r>
      <w:r w:rsidR="00852AC6">
        <w:rPr>
          <w:rFonts w:asciiTheme="minorHAnsi" w:hAnsiTheme="minorHAnsi" w:cstheme="minorHAnsi"/>
          <w:b/>
          <w:color w:val="FF0000"/>
          <w:sz w:val="24"/>
          <w:szCs w:val="24"/>
          <w:lang w:val="en-US"/>
        </w:rPr>
        <w:t>2</w:t>
      </w:r>
      <w:r w:rsidRPr="00B23170">
        <w:rPr>
          <w:rFonts w:asciiTheme="minorHAnsi" w:hAnsiTheme="minorHAnsi" w:cstheme="minorHAnsi"/>
          <w:b/>
          <w:color w:val="FF0000"/>
          <w:sz w:val="24"/>
          <w:szCs w:val="24"/>
          <w:lang w:val="en-US"/>
        </w:rPr>
        <w:t xml:space="preserve"> </w:t>
      </w:r>
      <w:r w:rsidRPr="00B23170">
        <w:rPr>
          <w:rFonts w:asciiTheme="minorHAnsi" w:hAnsiTheme="minorHAnsi" w:cstheme="minorHAnsi"/>
          <w:sz w:val="24"/>
          <w:szCs w:val="24"/>
          <w:lang w:val="en-US"/>
        </w:rPr>
        <w:t>governors.</w:t>
      </w:r>
    </w:p>
    <w:p w14:paraId="00727D38" w14:textId="77777777" w:rsidR="00F9297D" w:rsidRPr="00B23170" w:rsidRDefault="00F9297D" w:rsidP="00F9297D">
      <w:pPr>
        <w:pStyle w:val="BodyText3"/>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left" w:pos="144"/>
          <w:tab w:val="left" w:pos="7776"/>
        </w:tabs>
        <w:rPr>
          <w:rFonts w:asciiTheme="minorHAnsi" w:hAnsiTheme="minorHAnsi" w:cstheme="minorHAnsi"/>
          <w:sz w:val="24"/>
          <w:szCs w:val="24"/>
          <w:lang w:val="en-US"/>
        </w:rPr>
      </w:pPr>
    </w:p>
    <w:p w14:paraId="433A7595" w14:textId="77777777" w:rsidR="00F9297D" w:rsidRPr="00B23170" w:rsidRDefault="00F9297D" w:rsidP="00F9297D">
      <w:pPr>
        <w:pStyle w:val="BodyText3"/>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left" w:pos="144"/>
          <w:tab w:val="left" w:pos="7776"/>
        </w:tabs>
        <w:rPr>
          <w:rFonts w:asciiTheme="minorHAnsi" w:hAnsiTheme="minorHAnsi" w:cstheme="minorHAnsi"/>
          <w:b/>
          <w:sz w:val="24"/>
          <w:szCs w:val="24"/>
          <w:lang w:val="en-US"/>
        </w:rPr>
      </w:pPr>
      <w:r w:rsidRPr="00B23170">
        <w:rPr>
          <w:rFonts w:asciiTheme="minorHAnsi" w:hAnsiTheme="minorHAnsi" w:cstheme="minorHAnsi"/>
          <w:b/>
          <w:sz w:val="24"/>
          <w:szCs w:val="24"/>
          <w:lang w:val="en-US"/>
        </w:rPr>
        <w:t>Clerking</w:t>
      </w:r>
    </w:p>
    <w:p w14:paraId="34BD9D5D" w14:textId="0388008B" w:rsidR="00F9297D" w:rsidRPr="00CF7FBB" w:rsidRDefault="00A979C4" w:rsidP="00F9297D">
      <w:pPr>
        <w:widowControl w:val="0"/>
        <w:tabs>
          <w:tab w:val="left" w:pos="0"/>
          <w:tab w:val="left" w:pos="3060"/>
        </w:tabs>
        <w:rPr>
          <w:rFonts w:asciiTheme="minorHAnsi" w:hAnsiTheme="minorHAnsi" w:cstheme="minorHAnsi"/>
          <w:b/>
          <w:i/>
          <w:snapToGrid w:val="0"/>
          <w:lang w:eastAsia="en-US"/>
        </w:rPr>
      </w:pPr>
      <w:r w:rsidRPr="00CF7FBB">
        <w:rPr>
          <w:rFonts w:asciiTheme="minorHAnsi" w:hAnsiTheme="minorHAnsi" w:cstheme="minorHAnsi"/>
          <w:b/>
          <w:i/>
          <w:snapToGrid w:val="0"/>
          <w:lang w:eastAsia="en-US"/>
        </w:rPr>
        <w:t xml:space="preserve">Notes of the meetings will be taken by the Chair of Governors. </w:t>
      </w:r>
    </w:p>
    <w:p w14:paraId="694ABB9E" w14:textId="77777777" w:rsidR="00F9297D" w:rsidRPr="00B23170" w:rsidRDefault="00F9297D" w:rsidP="00F9297D">
      <w:pPr>
        <w:widowControl w:val="0"/>
        <w:tabs>
          <w:tab w:val="left" w:pos="0"/>
          <w:tab w:val="left" w:pos="3060"/>
        </w:tabs>
        <w:rPr>
          <w:rFonts w:asciiTheme="minorHAnsi" w:hAnsiTheme="minorHAnsi" w:cstheme="minorHAnsi"/>
          <w:b/>
          <w:i/>
          <w:snapToGrid w:val="0"/>
          <w:color w:val="FF0000"/>
          <w:lang w:eastAsia="en-US"/>
        </w:rPr>
      </w:pPr>
    </w:p>
    <w:p w14:paraId="730C9D7F" w14:textId="77777777" w:rsidR="00F9297D" w:rsidRPr="00B23170" w:rsidRDefault="00F9297D" w:rsidP="00F9297D">
      <w:pPr>
        <w:widowControl w:val="0"/>
        <w:tabs>
          <w:tab w:val="left" w:pos="0"/>
          <w:tab w:val="left" w:pos="3060"/>
        </w:tabs>
        <w:rPr>
          <w:rFonts w:asciiTheme="minorHAnsi" w:hAnsiTheme="minorHAnsi" w:cstheme="minorHAnsi"/>
          <w:b/>
          <w:snapToGrid w:val="0"/>
          <w:lang w:eastAsia="en-US"/>
        </w:rPr>
      </w:pPr>
      <w:r w:rsidRPr="00B23170">
        <w:rPr>
          <w:rFonts w:asciiTheme="minorHAnsi" w:hAnsiTheme="minorHAnsi" w:cstheme="minorHAnsi"/>
          <w:b/>
          <w:snapToGrid w:val="0"/>
          <w:lang w:eastAsia="en-US"/>
        </w:rPr>
        <w:t>Chair</w:t>
      </w:r>
    </w:p>
    <w:p w14:paraId="191F8A9A" w14:textId="7A3CA5CF" w:rsidR="007652CE" w:rsidRDefault="00F9297D" w:rsidP="00A979C4">
      <w:pPr>
        <w:widowControl w:val="0"/>
        <w:tabs>
          <w:tab w:val="left" w:pos="0"/>
          <w:tab w:val="left" w:pos="3060"/>
        </w:tabs>
        <w:rPr>
          <w:rFonts w:asciiTheme="minorHAnsi" w:hAnsiTheme="minorHAnsi" w:cstheme="minorHAnsi"/>
          <w:snapToGrid w:val="0"/>
          <w:lang w:eastAsia="en-US"/>
        </w:rPr>
      </w:pPr>
      <w:r w:rsidRPr="00B23170">
        <w:rPr>
          <w:rFonts w:asciiTheme="minorHAnsi" w:hAnsiTheme="minorHAnsi" w:cstheme="minorHAnsi"/>
          <w:snapToGrid w:val="0"/>
          <w:lang w:eastAsia="en-US"/>
        </w:rPr>
        <w:t xml:space="preserve">The Chair will be </w:t>
      </w:r>
      <w:r w:rsidR="00A979C4">
        <w:rPr>
          <w:rFonts w:asciiTheme="minorHAnsi" w:hAnsiTheme="minorHAnsi" w:cstheme="minorHAnsi"/>
          <w:snapToGrid w:val="0"/>
          <w:lang w:eastAsia="en-US"/>
        </w:rPr>
        <w:t>the Chair of Governors</w:t>
      </w:r>
    </w:p>
    <w:p w14:paraId="7D3D875F" w14:textId="77777777" w:rsidR="00A979C4" w:rsidRPr="00B23170" w:rsidRDefault="00A979C4" w:rsidP="00A979C4">
      <w:pPr>
        <w:widowControl w:val="0"/>
        <w:tabs>
          <w:tab w:val="left" w:pos="0"/>
          <w:tab w:val="left" w:pos="3060"/>
        </w:tabs>
        <w:rPr>
          <w:rFonts w:asciiTheme="minorHAnsi" w:hAnsiTheme="minorHAnsi" w:cstheme="minorHAnsi"/>
          <w:b/>
          <w:snapToGrid w:val="0"/>
          <w:color w:val="FF0000"/>
          <w:lang w:eastAsia="en-US"/>
        </w:rPr>
      </w:pPr>
    </w:p>
    <w:p w14:paraId="6A14F7A8" w14:textId="4AD234A8" w:rsidR="007652CE" w:rsidRPr="00B23170" w:rsidRDefault="007652CE" w:rsidP="00F9297D">
      <w:pPr>
        <w:widowControl w:val="0"/>
        <w:tabs>
          <w:tab w:val="left" w:pos="0"/>
          <w:tab w:val="left" w:pos="144"/>
          <w:tab w:val="left" w:pos="7776"/>
        </w:tabs>
        <w:rPr>
          <w:rFonts w:asciiTheme="minorHAnsi" w:hAnsiTheme="minorHAnsi" w:cstheme="minorHAnsi"/>
          <w:b/>
          <w:snapToGrid w:val="0"/>
          <w:lang w:eastAsia="en-US"/>
        </w:rPr>
      </w:pPr>
      <w:r w:rsidRPr="00B23170">
        <w:rPr>
          <w:rFonts w:asciiTheme="minorHAnsi" w:hAnsiTheme="minorHAnsi" w:cstheme="minorHAnsi"/>
          <w:b/>
          <w:snapToGrid w:val="0"/>
          <w:lang w:eastAsia="en-US"/>
        </w:rPr>
        <w:t xml:space="preserve">Specific </w:t>
      </w:r>
      <w:r w:rsidR="00CF7FBB" w:rsidRPr="00B23170">
        <w:rPr>
          <w:rFonts w:asciiTheme="minorHAnsi" w:hAnsiTheme="minorHAnsi" w:cstheme="minorHAnsi"/>
          <w:b/>
          <w:snapToGrid w:val="0"/>
          <w:lang w:eastAsia="en-US"/>
        </w:rPr>
        <w:t>responsibilities</w:t>
      </w:r>
    </w:p>
    <w:p w14:paraId="416DCD56" w14:textId="77777777" w:rsidR="00F9297D" w:rsidRPr="00B23170" w:rsidRDefault="00F9297D" w:rsidP="00F9297D">
      <w:pPr>
        <w:pStyle w:val="BodyText3"/>
        <w:rPr>
          <w:rFonts w:asciiTheme="minorHAnsi" w:hAnsiTheme="minorHAnsi" w:cstheme="minorHAnsi"/>
          <w:sz w:val="24"/>
          <w:szCs w:val="24"/>
          <w:lang w:val="en-US"/>
        </w:rPr>
      </w:pPr>
    </w:p>
    <w:p w14:paraId="2C6B25E6" w14:textId="77777777" w:rsidR="00F9297D" w:rsidRPr="00B23170" w:rsidRDefault="007652CE" w:rsidP="007652CE">
      <w:pPr>
        <w:pStyle w:val="ListParagraph"/>
        <w:widowControl w:val="0"/>
        <w:numPr>
          <w:ilvl w:val="0"/>
          <w:numId w:val="38"/>
        </w:numPr>
        <w:tabs>
          <w:tab w:val="left" w:pos="360"/>
        </w:tabs>
        <w:rPr>
          <w:rFonts w:asciiTheme="minorHAnsi" w:hAnsiTheme="minorHAnsi" w:cstheme="minorHAnsi"/>
          <w:snapToGrid w:val="0"/>
          <w:lang w:eastAsia="en-US"/>
        </w:rPr>
      </w:pPr>
      <w:r w:rsidRPr="00B23170">
        <w:rPr>
          <w:rFonts w:asciiTheme="minorHAnsi" w:hAnsiTheme="minorHAnsi" w:cstheme="minorHAnsi"/>
          <w:snapToGrid w:val="0"/>
          <w:lang w:eastAsia="en-US"/>
        </w:rPr>
        <w:t>carry out</w:t>
      </w:r>
      <w:r w:rsidR="00F9297D" w:rsidRPr="00B23170">
        <w:rPr>
          <w:rFonts w:asciiTheme="minorHAnsi" w:hAnsiTheme="minorHAnsi" w:cstheme="minorHAnsi"/>
          <w:snapToGrid w:val="0"/>
          <w:lang w:eastAsia="en-US"/>
        </w:rPr>
        <w:t xml:space="preserve"> </w:t>
      </w:r>
      <w:r w:rsidRPr="00B23170">
        <w:rPr>
          <w:rFonts w:asciiTheme="minorHAnsi" w:hAnsiTheme="minorHAnsi" w:cstheme="minorHAnsi"/>
          <w:snapToGrid w:val="0"/>
          <w:lang w:eastAsia="en-US"/>
        </w:rPr>
        <w:t>the Headteacher’s annual performance management and make a decision in relation to pay progression, and;</w:t>
      </w:r>
    </w:p>
    <w:p w14:paraId="2599B13D" w14:textId="77777777" w:rsidR="007652CE" w:rsidRPr="00B23170" w:rsidRDefault="007652CE" w:rsidP="007652CE">
      <w:pPr>
        <w:pStyle w:val="ListParagraph"/>
        <w:widowControl w:val="0"/>
        <w:numPr>
          <w:ilvl w:val="0"/>
          <w:numId w:val="38"/>
        </w:numPr>
        <w:tabs>
          <w:tab w:val="left" w:pos="360"/>
        </w:tabs>
        <w:rPr>
          <w:rFonts w:asciiTheme="minorHAnsi" w:hAnsiTheme="minorHAnsi" w:cstheme="minorHAnsi"/>
          <w:snapToGrid w:val="0"/>
          <w:lang w:eastAsia="en-US"/>
        </w:rPr>
      </w:pPr>
      <w:r w:rsidRPr="00B23170">
        <w:rPr>
          <w:rFonts w:asciiTheme="minorHAnsi" w:hAnsiTheme="minorHAnsi" w:cstheme="minorHAnsi"/>
          <w:snapToGrid w:val="0"/>
          <w:lang w:eastAsia="en-US"/>
        </w:rPr>
        <w:t>set targets for the following year for the Headteacher.</w:t>
      </w:r>
    </w:p>
    <w:p w14:paraId="14312BFB" w14:textId="77777777" w:rsidR="00F9297D" w:rsidRPr="00B23170" w:rsidRDefault="00F9297D" w:rsidP="00F9297D">
      <w:pPr>
        <w:widowControl w:val="0"/>
        <w:tabs>
          <w:tab w:val="left" w:pos="360"/>
        </w:tabs>
        <w:ind w:left="360"/>
        <w:rPr>
          <w:rFonts w:asciiTheme="minorHAnsi" w:hAnsiTheme="minorHAnsi" w:cstheme="minorHAnsi"/>
          <w:snapToGrid w:val="0"/>
          <w:lang w:eastAsia="en-US"/>
        </w:rPr>
      </w:pPr>
    </w:p>
    <w:p w14:paraId="3D710637" w14:textId="77777777" w:rsidR="00F9297D" w:rsidRPr="00B23170" w:rsidRDefault="008E0E8B">
      <w:pPr>
        <w:rPr>
          <w:rFonts w:asciiTheme="minorHAnsi" w:hAnsiTheme="minorHAnsi" w:cstheme="minorHAnsi"/>
          <w:b/>
          <w:bCs/>
          <w:kern w:val="32"/>
        </w:rPr>
      </w:pPr>
      <w:r w:rsidRPr="00B23170">
        <w:rPr>
          <w:rFonts w:asciiTheme="minorHAnsi" w:hAnsiTheme="minorHAnsi" w:cstheme="minorHAnsi"/>
          <w:b/>
          <w:bCs/>
          <w:kern w:val="32"/>
        </w:rPr>
        <w:t>*External Adviser and Headteacher will withdraw for discussion of pay awards.</w:t>
      </w:r>
    </w:p>
    <w:p w14:paraId="34083124" w14:textId="66B490C2" w:rsidR="00F9297D" w:rsidRPr="00B23170" w:rsidRDefault="00F9297D">
      <w:pPr>
        <w:rPr>
          <w:rFonts w:asciiTheme="minorHAnsi" w:hAnsiTheme="minorHAnsi" w:cstheme="minorHAnsi"/>
          <w:b/>
          <w:bCs/>
          <w:kern w:val="32"/>
        </w:rPr>
      </w:pPr>
    </w:p>
    <w:p w14:paraId="255DA342" w14:textId="77777777" w:rsidR="00881380" w:rsidRPr="00B23170" w:rsidRDefault="00881380" w:rsidP="00881380">
      <w:pPr>
        <w:pStyle w:val="Heading1"/>
        <w:jc w:val="center"/>
        <w:rPr>
          <w:rFonts w:asciiTheme="minorHAnsi" w:hAnsiTheme="minorHAnsi" w:cstheme="minorHAnsi"/>
          <w:sz w:val="24"/>
          <w:szCs w:val="24"/>
        </w:rPr>
      </w:pPr>
      <w:r w:rsidRPr="00B23170">
        <w:rPr>
          <w:rFonts w:asciiTheme="minorHAnsi" w:hAnsiTheme="minorHAnsi" w:cstheme="minorHAnsi"/>
          <w:sz w:val="24"/>
          <w:szCs w:val="24"/>
        </w:rPr>
        <w:t>PUPIL DISCIPLINE COMMITTEE</w:t>
      </w:r>
    </w:p>
    <w:p w14:paraId="144CCFBB" w14:textId="77777777" w:rsidR="00881380" w:rsidRPr="00B23170" w:rsidRDefault="00881380" w:rsidP="00881380">
      <w:pPr>
        <w:widowControl w:val="0"/>
        <w:tabs>
          <w:tab w:val="left" w:pos="0"/>
          <w:tab w:val="left" w:pos="2736"/>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s>
        <w:rPr>
          <w:rFonts w:asciiTheme="minorHAnsi" w:hAnsiTheme="minorHAnsi" w:cstheme="minorHAnsi"/>
          <w:b/>
          <w:snapToGrid w:val="0"/>
          <w:lang w:eastAsia="en-US"/>
        </w:rPr>
      </w:pPr>
    </w:p>
    <w:p w14:paraId="61C9E79D" w14:textId="77777777" w:rsidR="00881380" w:rsidRPr="00B23170" w:rsidRDefault="00881380" w:rsidP="00881380">
      <w:pPr>
        <w:widowControl w:val="0"/>
        <w:tabs>
          <w:tab w:val="left" w:pos="0"/>
          <w:tab w:val="left" w:pos="144"/>
          <w:tab w:val="left" w:pos="7776"/>
        </w:tabs>
        <w:rPr>
          <w:rFonts w:asciiTheme="minorHAnsi" w:hAnsiTheme="minorHAnsi" w:cstheme="minorHAnsi"/>
          <w:b/>
          <w:snapToGrid w:val="0"/>
          <w:lang w:eastAsia="en-US"/>
        </w:rPr>
      </w:pPr>
      <w:r w:rsidRPr="00B23170">
        <w:rPr>
          <w:rFonts w:asciiTheme="minorHAnsi" w:hAnsiTheme="minorHAnsi" w:cstheme="minorHAnsi"/>
          <w:b/>
          <w:snapToGrid w:val="0"/>
          <w:lang w:eastAsia="en-US"/>
        </w:rPr>
        <w:t xml:space="preserve">Membership </w:t>
      </w:r>
    </w:p>
    <w:p w14:paraId="19C75219" w14:textId="7DF00322" w:rsidR="00881380" w:rsidRPr="00B23170" w:rsidRDefault="00881380" w:rsidP="00881380">
      <w:pPr>
        <w:widowControl w:val="0"/>
        <w:tabs>
          <w:tab w:val="left" w:pos="0"/>
          <w:tab w:val="left" w:pos="144"/>
          <w:tab w:val="left" w:pos="7776"/>
        </w:tabs>
        <w:rPr>
          <w:rFonts w:asciiTheme="minorHAnsi" w:hAnsiTheme="minorHAnsi" w:cstheme="minorHAnsi"/>
          <w:lang w:val="en-US"/>
        </w:rPr>
      </w:pPr>
      <w:r w:rsidRPr="00B23170">
        <w:rPr>
          <w:rFonts w:asciiTheme="minorHAnsi" w:hAnsiTheme="minorHAnsi" w:cstheme="minorHAnsi"/>
          <w:snapToGrid w:val="0"/>
        </w:rPr>
        <w:t>The Committee will be called when required from</w:t>
      </w:r>
      <w:r w:rsidRPr="00B23170">
        <w:rPr>
          <w:rFonts w:asciiTheme="minorHAnsi" w:hAnsiTheme="minorHAnsi" w:cstheme="minorHAnsi"/>
          <w:i/>
          <w:snapToGrid w:val="0"/>
        </w:rPr>
        <w:t xml:space="preserve"> </w:t>
      </w:r>
      <w:r w:rsidR="00501B4D" w:rsidRPr="00B23170">
        <w:rPr>
          <w:rFonts w:asciiTheme="minorHAnsi" w:hAnsiTheme="minorHAnsi" w:cstheme="minorHAnsi"/>
          <w:snapToGrid w:val="0"/>
        </w:rPr>
        <w:t>eligible</w:t>
      </w:r>
      <w:r w:rsidRPr="00B23170">
        <w:rPr>
          <w:rFonts w:asciiTheme="minorHAnsi" w:hAnsiTheme="minorHAnsi" w:cstheme="minorHAnsi"/>
          <w:snapToGrid w:val="0"/>
        </w:rPr>
        <w:t xml:space="preserve"> members of the governing body, </w:t>
      </w:r>
      <w:r w:rsidR="00A21543" w:rsidRPr="00B23170">
        <w:rPr>
          <w:rFonts w:asciiTheme="minorHAnsi" w:hAnsiTheme="minorHAnsi" w:cstheme="minorHAnsi"/>
          <w:lang w:val="en-US"/>
        </w:rPr>
        <w:t>of</w:t>
      </w:r>
      <w:r w:rsidRPr="00B23170">
        <w:rPr>
          <w:rFonts w:asciiTheme="minorHAnsi" w:hAnsiTheme="minorHAnsi" w:cstheme="minorHAnsi"/>
          <w:lang w:val="en-US"/>
        </w:rPr>
        <w:t xml:space="preserve"> whom </w:t>
      </w:r>
      <w:r w:rsidR="00A21543" w:rsidRPr="00B23170">
        <w:rPr>
          <w:rFonts w:asciiTheme="minorHAnsi" w:hAnsiTheme="minorHAnsi" w:cstheme="minorHAnsi"/>
          <w:lang w:val="en-US"/>
        </w:rPr>
        <w:t xml:space="preserve">3 </w:t>
      </w:r>
      <w:r w:rsidRPr="00B23170">
        <w:rPr>
          <w:rFonts w:asciiTheme="minorHAnsi" w:hAnsiTheme="minorHAnsi" w:cstheme="minorHAnsi"/>
          <w:lang w:val="en-US"/>
        </w:rPr>
        <w:t>will be called to serve, with one reserve.</w:t>
      </w:r>
      <w:r w:rsidR="00501B4D" w:rsidRPr="00B23170">
        <w:rPr>
          <w:rFonts w:asciiTheme="minorHAnsi" w:hAnsiTheme="minorHAnsi" w:cstheme="minorHAnsi"/>
        </w:rPr>
        <w:t xml:space="preserve"> </w:t>
      </w:r>
      <w:r w:rsidR="00501B4D" w:rsidRPr="00B23170">
        <w:rPr>
          <w:rFonts w:asciiTheme="minorHAnsi" w:hAnsiTheme="minorHAnsi" w:cstheme="minorHAnsi"/>
          <w:lang w:val="en-US"/>
        </w:rPr>
        <w:t xml:space="preserve">No governor will serve if </w:t>
      </w:r>
      <w:r w:rsidR="00852AC6">
        <w:rPr>
          <w:rFonts w:asciiTheme="minorHAnsi" w:hAnsiTheme="minorHAnsi" w:cstheme="minorHAnsi"/>
          <w:lang w:val="en-US"/>
        </w:rPr>
        <w:t xml:space="preserve">they </w:t>
      </w:r>
      <w:proofErr w:type="gramStart"/>
      <w:r w:rsidR="00852AC6">
        <w:rPr>
          <w:rFonts w:asciiTheme="minorHAnsi" w:hAnsiTheme="minorHAnsi" w:cstheme="minorHAnsi"/>
          <w:lang w:val="en-US"/>
        </w:rPr>
        <w:t xml:space="preserve">have </w:t>
      </w:r>
      <w:r w:rsidR="00501B4D" w:rsidRPr="00B23170">
        <w:rPr>
          <w:rFonts w:asciiTheme="minorHAnsi" w:hAnsiTheme="minorHAnsi" w:cstheme="minorHAnsi"/>
          <w:lang w:val="en-US"/>
        </w:rPr>
        <w:t xml:space="preserve"> a</w:t>
      </w:r>
      <w:proofErr w:type="gramEnd"/>
      <w:r w:rsidR="00501B4D" w:rsidRPr="00B23170">
        <w:rPr>
          <w:rFonts w:asciiTheme="minorHAnsi" w:hAnsiTheme="minorHAnsi" w:cstheme="minorHAnsi"/>
          <w:lang w:val="en-US"/>
        </w:rPr>
        <w:t xml:space="preserve"> connection with the pupil, family, or the incident which could affect their ability to act impartially or if they are a member of staff. </w:t>
      </w:r>
    </w:p>
    <w:p w14:paraId="0EA53751" w14:textId="77777777" w:rsidR="00881380" w:rsidRPr="00B23170" w:rsidRDefault="00881380" w:rsidP="00881380">
      <w:pPr>
        <w:pStyle w:val="BodyText3"/>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left" w:pos="144"/>
          <w:tab w:val="left" w:pos="7776"/>
        </w:tabs>
        <w:rPr>
          <w:rFonts w:asciiTheme="minorHAnsi" w:hAnsiTheme="minorHAnsi" w:cstheme="minorHAnsi"/>
          <w:sz w:val="24"/>
          <w:szCs w:val="24"/>
          <w:lang w:val="en-US"/>
        </w:rPr>
      </w:pPr>
    </w:p>
    <w:p w14:paraId="7347D4AC" w14:textId="2D364AC5" w:rsidR="00881380" w:rsidRPr="00B23170" w:rsidRDefault="00881380" w:rsidP="00881380">
      <w:pPr>
        <w:pStyle w:val="BodyText3"/>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left" w:pos="144"/>
          <w:tab w:val="left" w:pos="7776"/>
        </w:tabs>
        <w:rPr>
          <w:rFonts w:asciiTheme="minorHAnsi" w:hAnsiTheme="minorHAnsi" w:cstheme="minorHAnsi"/>
          <w:sz w:val="24"/>
          <w:szCs w:val="24"/>
          <w:lang w:val="en-US"/>
        </w:rPr>
      </w:pPr>
      <w:r w:rsidRPr="00B23170">
        <w:rPr>
          <w:rFonts w:asciiTheme="minorHAnsi" w:hAnsiTheme="minorHAnsi" w:cstheme="minorHAnsi"/>
          <w:sz w:val="24"/>
          <w:szCs w:val="24"/>
          <w:lang w:val="en-US"/>
        </w:rPr>
        <w:t xml:space="preserve">The Committee will be clerked by </w:t>
      </w:r>
      <w:r w:rsidR="00A417BF">
        <w:rPr>
          <w:rFonts w:asciiTheme="minorHAnsi" w:hAnsiTheme="minorHAnsi" w:cstheme="minorHAnsi"/>
          <w:sz w:val="24"/>
          <w:szCs w:val="24"/>
          <w:lang w:val="en-US"/>
        </w:rPr>
        <w:t xml:space="preserve">a suitably trained clerk, who may be the clerk to the Board of Governors but </w:t>
      </w:r>
      <w:r w:rsidRPr="00B23170">
        <w:rPr>
          <w:rFonts w:asciiTheme="minorHAnsi" w:hAnsiTheme="minorHAnsi" w:cstheme="minorHAnsi"/>
          <w:sz w:val="24"/>
          <w:szCs w:val="24"/>
          <w:lang w:val="en-US"/>
        </w:rPr>
        <w:t>who may not be a governor or the headteacher</w:t>
      </w:r>
      <w:r w:rsidR="00A417BF">
        <w:rPr>
          <w:rFonts w:asciiTheme="minorHAnsi" w:hAnsiTheme="minorHAnsi" w:cstheme="minorHAnsi"/>
          <w:sz w:val="24"/>
          <w:szCs w:val="24"/>
          <w:lang w:val="en-US"/>
        </w:rPr>
        <w:t xml:space="preserve">. </w:t>
      </w:r>
    </w:p>
    <w:p w14:paraId="25B6B7CF" w14:textId="77777777" w:rsidR="00881380" w:rsidRPr="00B23170" w:rsidRDefault="00881380" w:rsidP="00881380">
      <w:pPr>
        <w:pStyle w:val="BodyText3"/>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left" w:pos="144"/>
          <w:tab w:val="left" w:pos="7776"/>
        </w:tabs>
        <w:rPr>
          <w:rFonts w:asciiTheme="minorHAnsi" w:hAnsiTheme="minorHAnsi" w:cstheme="minorHAnsi"/>
          <w:sz w:val="24"/>
          <w:szCs w:val="24"/>
          <w:lang w:val="en-US"/>
        </w:rPr>
      </w:pPr>
    </w:p>
    <w:p w14:paraId="6DB63446" w14:textId="0DB37408" w:rsidR="00881380" w:rsidRPr="00B23170" w:rsidRDefault="00881380" w:rsidP="00881380">
      <w:pPr>
        <w:pStyle w:val="BodyText3"/>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left" w:pos="144"/>
          <w:tab w:val="left" w:pos="7776"/>
        </w:tabs>
        <w:rPr>
          <w:rFonts w:asciiTheme="minorHAnsi" w:hAnsiTheme="minorHAnsi" w:cstheme="minorHAnsi"/>
          <w:color w:val="FF0000"/>
          <w:sz w:val="24"/>
          <w:szCs w:val="24"/>
          <w:lang w:val="en-US"/>
        </w:rPr>
      </w:pPr>
      <w:r w:rsidRPr="00B23170">
        <w:rPr>
          <w:rFonts w:asciiTheme="minorHAnsi" w:hAnsiTheme="minorHAnsi" w:cstheme="minorHAnsi"/>
          <w:sz w:val="24"/>
          <w:szCs w:val="24"/>
          <w:lang w:val="en-US"/>
        </w:rPr>
        <w:t xml:space="preserve">The Chair of the Committee will </w:t>
      </w:r>
      <w:proofErr w:type="gramStart"/>
      <w:r w:rsidRPr="00B23170">
        <w:rPr>
          <w:rFonts w:asciiTheme="minorHAnsi" w:hAnsiTheme="minorHAnsi" w:cstheme="minorHAnsi"/>
          <w:sz w:val="24"/>
          <w:szCs w:val="24"/>
          <w:lang w:val="en-US"/>
        </w:rPr>
        <w:t xml:space="preserve">be </w:t>
      </w:r>
      <w:r w:rsidR="00A417BF">
        <w:rPr>
          <w:rFonts w:asciiTheme="minorHAnsi" w:hAnsiTheme="minorHAnsi" w:cstheme="minorHAnsi"/>
          <w:sz w:val="24"/>
          <w:szCs w:val="24"/>
          <w:lang w:val="en-US"/>
        </w:rPr>
        <w:t xml:space="preserve"> </w:t>
      </w:r>
      <w:r w:rsidRPr="00B23170">
        <w:rPr>
          <w:rFonts w:asciiTheme="minorHAnsi" w:hAnsiTheme="minorHAnsi" w:cstheme="minorHAnsi"/>
          <w:sz w:val="24"/>
          <w:szCs w:val="24"/>
          <w:lang w:val="en-US"/>
        </w:rPr>
        <w:t>agreed</w:t>
      </w:r>
      <w:proofErr w:type="gramEnd"/>
      <w:r w:rsidRPr="00B23170">
        <w:rPr>
          <w:rFonts w:asciiTheme="minorHAnsi" w:hAnsiTheme="minorHAnsi" w:cstheme="minorHAnsi"/>
          <w:sz w:val="24"/>
          <w:szCs w:val="24"/>
          <w:lang w:val="en-US"/>
        </w:rPr>
        <w:t xml:space="preserve"> by the committee at a pre-meeting</w:t>
      </w:r>
      <w:r w:rsidR="00A417BF">
        <w:rPr>
          <w:rFonts w:asciiTheme="minorHAnsi" w:hAnsiTheme="minorHAnsi" w:cstheme="minorHAnsi"/>
          <w:sz w:val="24"/>
          <w:szCs w:val="24"/>
          <w:lang w:val="en-US"/>
        </w:rPr>
        <w:t>.</w:t>
      </w:r>
    </w:p>
    <w:p w14:paraId="0200447D" w14:textId="77777777" w:rsidR="00881380" w:rsidRPr="00B23170" w:rsidRDefault="00881380" w:rsidP="00881380">
      <w:pPr>
        <w:widowControl w:val="0"/>
        <w:tabs>
          <w:tab w:val="left" w:pos="0"/>
          <w:tab w:val="left" w:pos="144"/>
          <w:tab w:val="left" w:pos="7776"/>
        </w:tabs>
        <w:rPr>
          <w:rFonts w:asciiTheme="minorHAnsi" w:hAnsiTheme="minorHAnsi" w:cstheme="minorHAnsi"/>
          <w:snapToGrid w:val="0"/>
          <w:lang w:eastAsia="en-US"/>
        </w:rPr>
      </w:pPr>
    </w:p>
    <w:p w14:paraId="5F5027FB" w14:textId="77777777" w:rsidR="00881380" w:rsidRPr="00B23170" w:rsidRDefault="00881380" w:rsidP="00881380">
      <w:pPr>
        <w:widowControl w:val="0"/>
        <w:tabs>
          <w:tab w:val="left" w:pos="0"/>
          <w:tab w:val="left" w:pos="144"/>
          <w:tab w:val="left" w:pos="7776"/>
        </w:tabs>
        <w:rPr>
          <w:rFonts w:asciiTheme="minorHAnsi" w:hAnsiTheme="minorHAnsi" w:cstheme="minorHAnsi"/>
          <w:b/>
          <w:snapToGrid w:val="0"/>
          <w:lang w:eastAsia="en-US"/>
        </w:rPr>
      </w:pPr>
      <w:r w:rsidRPr="00B23170">
        <w:rPr>
          <w:rFonts w:asciiTheme="minorHAnsi" w:hAnsiTheme="minorHAnsi" w:cstheme="minorHAnsi"/>
          <w:b/>
          <w:snapToGrid w:val="0"/>
          <w:lang w:eastAsia="en-US"/>
        </w:rPr>
        <w:t xml:space="preserve">Quorum: </w:t>
      </w:r>
    </w:p>
    <w:p w14:paraId="211AA759" w14:textId="77777777" w:rsidR="00881380" w:rsidRPr="00B23170" w:rsidRDefault="00881380" w:rsidP="00881380">
      <w:pPr>
        <w:widowControl w:val="0"/>
        <w:tabs>
          <w:tab w:val="left" w:pos="0"/>
          <w:tab w:val="left" w:pos="144"/>
          <w:tab w:val="left" w:pos="7776"/>
        </w:tabs>
        <w:rPr>
          <w:rFonts w:asciiTheme="minorHAnsi" w:hAnsiTheme="minorHAnsi" w:cstheme="minorHAnsi"/>
          <w:snapToGrid w:val="0"/>
          <w:lang w:eastAsia="en-US"/>
        </w:rPr>
      </w:pPr>
      <w:r w:rsidRPr="00B23170">
        <w:rPr>
          <w:rFonts w:asciiTheme="minorHAnsi" w:hAnsiTheme="minorHAnsi" w:cstheme="minorHAnsi"/>
          <w:snapToGrid w:val="0"/>
          <w:lang w:eastAsia="en-US"/>
        </w:rPr>
        <w:t xml:space="preserve">The quorum for meetings of the Committee is three governors   </w:t>
      </w:r>
    </w:p>
    <w:p w14:paraId="1692BFAD" w14:textId="77777777" w:rsidR="00881380" w:rsidRPr="00B23170" w:rsidRDefault="00881380" w:rsidP="00881380">
      <w:pPr>
        <w:widowControl w:val="0"/>
        <w:tabs>
          <w:tab w:val="left" w:pos="0"/>
          <w:tab w:val="left" w:pos="144"/>
          <w:tab w:val="left" w:pos="7776"/>
        </w:tabs>
        <w:rPr>
          <w:rFonts w:asciiTheme="minorHAnsi" w:hAnsiTheme="minorHAnsi" w:cstheme="minorHAnsi"/>
          <w:snapToGrid w:val="0"/>
          <w:lang w:eastAsia="en-US"/>
        </w:rPr>
      </w:pPr>
    </w:p>
    <w:p w14:paraId="16D0081F" w14:textId="77777777" w:rsidR="00881380" w:rsidRPr="00B23170" w:rsidRDefault="00881380" w:rsidP="00881380">
      <w:pPr>
        <w:widowControl w:val="0"/>
        <w:tabs>
          <w:tab w:val="left" w:pos="0"/>
          <w:tab w:val="left" w:pos="144"/>
          <w:tab w:val="left" w:pos="7776"/>
        </w:tabs>
        <w:rPr>
          <w:rFonts w:asciiTheme="minorHAnsi" w:hAnsiTheme="minorHAnsi" w:cstheme="minorHAnsi"/>
          <w:b/>
          <w:snapToGrid w:val="0"/>
          <w:lang w:eastAsia="en-US"/>
        </w:rPr>
      </w:pPr>
      <w:r w:rsidRPr="00B23170">
        <w:rPr>
          <w:rFonts w:asciiTheme="minorHAnsi" w:hAnsiTheme="minorHAnsi" w:cstheme="minorHAnsi"/>
          <w:b/>
          <w:snapToGrid w:val="0"/>
          <w:lang w:eastAsia="en-US"/>
        </w:rPr>
        <w:t>Meetings:</w:t>
      </w:r>
    </w:p>
    <w:p w14:paraId="45D4508C" w14:textId="77777777" w:rsidR="00881380" w:rsidRPr="00B23170" w:rsidRDefault="00881380" w:rsidP="00881380">
      <w:pPr>
        <w:widowControl w:val="0"/>
        <w:tabs>
          <w:tab w:val="left" w:pos="0"/>
          <w:tab w:val="left" w:pos="144"/>
          <w:tab w:val="left" w:pos="7776"/>
        </w:tabs>
        <w:rPr>
          <w:rFonts w:asciiTheme="minorHAnsi" w:hAnsiTheme="minorHAnsi" w:cstheme="minorHAnsi"/>
          <w:i/>
        </w:rPr>
      </w:pPr>
      <w:r w:rsidRPr="00B23170">
        <w:rPr>
          <w:rFonts w:asciiTheme="minorHAnsi" w:hAnsiTheme="minorHAnsi" w:cstheme="minorHAnsi"/>
          <w:i/>
        </w:rPr>
        <w:t>The Committee will meet when required</w:t>
      </w:r>
    </w:p>
    <w:p w14:paraId="7D22E90A" w14:textId="77777777" w:rsidR="00881380" w:rsidRPr="00B23170" w:rsidRDefault="00881380" w:rsidP="0088138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s>
        <w:jc w:val="both"/>
        <w:rPr>
          <w:rFonts w:asciiTheme="minorHAnsi" w:hAnsiTheme="minorHAnsi" w:cstheme="minorHAnsi"/>
          <w:snapToGrid w:val="0"/>
          <w:lang w:eastAsia="en-US"/>
        </w:rPr>
      </w:pPr>
      <w:r w:rsidRPr="00B23170">
        <w:rPr>
          <w:rFonts w:asciiTheme="minorHAnsi" w:hAnsiTheme="minorHAnsi" w:cstheme="minorHAnsi"/>
          <w:snapToGrid w:val="0"/>
          <w:lang w:eastAsia="en-US"/>
        </w:rPr>
        <w:t xml:space="preserve"> </w:t>
      </w:r>
    </w:p>
    <w:p w14:paraId="3F533133" w14:textId="77777777" w:rsidR="00881380" w:rsidRPr="00B23170" w:rsidRDefault="009C6593" w:rsidP="0088138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s>
        <w:jc w:val="both"/>
        <w:rPr>
          <w:rFonts w:asciiTheme="minorHAnsi" w:hAnsiTheme="minorHAnsi" w:cstheme="minorHAnsi"/>
          <w:b/>
          <w:snapToGrid w:val="0"/>
          <w:lang w:eastAsia="en-US"/>
        </w:rPr>
      </w:pPr>
      <w:r w:rsidRPr="00B23170">
        <w:rPr>
          <w:rFonts w:asciiTheme="minorHAnsi" w:hAnsiTheme="minorHAnsi" w:cstheme="minorHAnsi"/>
          <w:b/>
          <w:snapToGrid w:val="0"/>
          <w:lang w:eastAsia="en-US"/>
        </w:rPr>
        <w:t>Specific</w:t>
      </w:r>
    </w:p>
    <w:p w14:paraId="75934213" w14:textId="77777777" w:rsidR="00881380" w:rsidRPr="00B23170" w:rsidRDefault="00881380" w:rsidP="009C6593">
      <w:pPr>
        <w:widowControl w:val="0"/>
        <w:numPr>
          <w:ilvl w:val="0"/>
          <w:numId w:val="35"/>
        </w:numPr>
        <w:tabs>
          <w:tab w:val="left" w:pos="0"/>
          <w:tab w:val="left" w:pos="360"/>
          <w:tab w:val="left" w:pos="720"/>
          <w:tab w:val="left" w:pos="1296"/>
          <w:tab w:val="left" w:pos="7920"/>
        </w:tabs>
        <w:ind w:left="360" w:hanging="360"/>
        <w:rPr>
          <w:rFonts w:asciiTheme="minorHAnsi" w:hAnsiTheme="minorHAnsi" w:cstheme="minorHAnsi"/>
          <w:snapToGrid w:val="0"/>
          <w:lang w:eastAsia="en-US"/>
        </w:rPr>
      </w:pPr>
      <w:r w:rsidRPr="00B23170">
        <w:rPr>
          <w:rFonts w:asciiTheme="minorHAnsi" w:hAnsiTheme="minorHAnsi" w:cstheme="minorHAnsi"/>
          <w:snapToGrid w:val="0"/>
          <w:lang w:eastAsia="en-US"/>
        </w:rPr>
        <w:t xml:space="preserve">To receive representations </w:t>
      </w:r>
      <w:r w:rsidR="009C6593" w:rsidRPr="00B23170">
        <w:rPr>
          <w:rFonts w:asciiTheme="minorHAnsi" w:hAnsiTheme="minorHAnsi" w:cstheme="minorHAnsi"/>
          <w:snapToGrid w:val="0"/>
          <w:lang w:eastAsia="en-US"/>
        </w:rPr>
        <w:t>made by</w:t>
      </w:r>
      <w:r w:rsidRPr="00B23170">
        <w:rPr>
          <w:rFonts w:asciiTheme="minorHAnsi" w:hAnsiTheme="minorHAnsi" w:cstheme="minorHAnsi"/>
          <w:snapToGrid w:val="0"/>
          <w:lang w:eastAsia="en-US"/>
        </w:rPr>
        <w:t xml:space="preserve"> parents</w:t>
      </w:r>
      <w:r w:rsidR="009C6593" w:rsidRPr="00B23170">
        <w:rPr>
          <w:rFonts w:asciiTheme="minorHAnsi" w:hAnsiTheme="minorHAnsi" w:cstheme="minorHAnsi"/>
          <w:snapToGrid w:val="0"/>
          <w:lang w:eastAsia="en-US"/>
        </w:rPr>
        <w:t xml:space="preserve"> or carers</w:t>
      </w:r>
      <w:r w:rsidRPr="00B23170">
        <w:rPr>
          <w:rFonts w:asciiTheme="minorHAnsi" w:hAnsiTheme="minorHAnsi" w:cstheme="minorHAnsi"/>
          <w:snapToGrid w:val="0"/>
          <w:lang w:eastAsia="en-US"/>
        </w:rPr>
        <w:t xml:space="preserve"> whose child has been excluded for more than five and less than fifteen school days in any one term if requested</w:t>
      </w:r>
      <w:r w:rsidR="009C6593" w:rsidRPr="00B23170">
        <w:rPr>
          <w:rFonts w:asciiTheme="minorHAnsi" w:hAnsiTheme="minorHAnsi" w:cstheme="minorHAnsi"/>
          <w:snapToGrid w:val="0"/>
          <w:lang w:eastAsia="en-US"/>
        </w:rPr>
        <w:t>;</w:t>
      </w:r>
    </w:p>
    <w:p w14:paraId="2D5AB6DC" w14:textId="77777777" w:rsidR="00881380" w:rsidRPr="00B23170" w:rsidRDefault="00881380" w:rsidP="009C6593">
      <w:pPr>
        <w:widowControl w:val="0"/>
        <w:numPr>
          <w:ilvl w:val="0"/>
          <w:numId w:val="35"/>
        </w:numPr>
        <w:tabs>
          <w:tab w:val="left" w:pos="0"/>
          <w:tab w:val="left" w:pos="360"/>
          <w:tab w:val="left" w:pos="720"/>
          <w:tab w:val="left" w:pos="1296"/>
          <w:tab w:val="left" w:pos="7920"/>
        </w:tabs>
        <w:ind w:left="360" w:hanging="360"/>
        <w:rPr>
          <w:rFonts w:asciiTheme="minorHAnsi" w:hAnsiTheme="minorHAnsi" w:cstheme="minorHAnsi"/>
          <w:snapToGrid w:val="0"/>
          <w:lang w:eastAsia="en-US"/>
        </w:rPr>
      </w:pPr>
      <w:r w:rsidRPr="00B23170">
        <w:rPr>
          <w:rFonts w:asciiTheme="minorHAnsi" w:hAnsiTheme="minorHAnsi" w:cstheme="minorHAnsi"/>
          <w:snapToGrid w:val="0"/>
          <w:lang w:eastAsia="en-US"/>
        </w:rPr>
        <w:t>To consider the circumstances of any pupil excluded permanently or for more than fifteen days in a term, or who will be unable to sit a public examination as a result of exclusion: and</w:t>
      </w:r>
    </w:p>
    <w:p w14:paraId="0C25D564" w14:textId="77777777" w:rsidR="00881380" w:rsidRPr="00B23170" w:rsidRDefault="00501B4D" w:rsidP="009C6593">
      <w:pPr>
        <w:widowControl w:val="0"/>
        <w:numPr>
          <w:ilvl w:val="0"/>
          <w:numId w:val="35"/>
        </w:numPr>
        <w:tabs>
          <w:tab w:val="left" w:pos="0"/>
          <w:tab w:val="left" w:pos="360"/>
          <w:tab w:val="left" w:pos="720"/>
          <w:tab w:val="left" w:pos="1296"/>
          <w:tab w:val="left" w:pos="7920"/>
        </w:tabs>
        <w:ind w:left="360" w:hanging="360"/>
        <w:rPr>
          <w:rFonts w:asciiTheme="minorHAnsi" w:hAnsiTheme="minorHAnsi" w:cstheme="minorHAnsi"/>
          <w:snapToGrid w:val="0"/>
          <w:lang w:eastAsia="en-US"/>
        </w:rPr>
      </w:pPr>
      <w:r w:rsidRPr="00B23170">
        <w:rPr>
          <w:rFonts w:asciiTheme="minorHAnsi" w:hAnsiTheme="minorHAnsi" w:cstheme="minorHAnsi"/>
          <w:snapToGrid w:val="0"/>
          <w:lang w:eastAsia="en-US"/>
        </w:rPr>
        <w:t>Agree</w:t>
      </w:r>
      <w:r w:rsidR="00881380" w:rsidRPr="00B23170">
        <w:rPr>
          <w:rFonts w:asciiTheme="minorHAnsi" w:hAnsiTheme="minorHAnsi" w:cstheme="minorHAnsi"/>
          <w:snapToGrid w:val="0"/>
          <w:lang w:eastAsia="en-US"/>
        </w:rPr>
        <w:t xml:space="preserve"> whether to </w:t>
      </w:r>
      <w:r w:rsidRPr="00B23170">
        <w:rPr>
          <w:rFonts w:asciiTheme="minorHAnsi" w:hAnsiTheme="minorHAnsi" w:cstheme="minorHAnsi"/>
          <w:snapToGrid w:val="0"/>
          <w:lang w:eastAsia="en-US"/>
        </w:rPr>
        <w:t xml:space="preserve">uphold the decision of the Headteacher in relation to </w:t>
      </w:r>
      <w:r w:rsidR="00881380" w:rsidRPr="00B23170">
        <w:rPr>
          <w:rFonts w:asciiTheme="minorHAnsi" w:hAnsiTheme="minorHAnsi" w:cstheme="minorHAnsi"/>
          <w:snapToGrid w:val="0"/>
          <w:lang w:eastAsia="en-US"/>
        </w:rPr>
        <w:t>any such pupil so excluded</w:t>
      </w:r>
      <w:r w:rsidRPr="00B23170">
        <w:rPr>
          <w:rFonts w:asciiTheme="minorHAnsi" w:hAnsiTheme="minorHAnsi" w:cstheme="minorHAnsi"/>
          <w:snapToGrid w:val="0"/>
          <w:lang w:eastAsia="en-US"/>
        </w:rPr>
        <w:t xml:space="preserve"> and</w:t>
      </w:r>
    </w:p>
    <w:p w14:paraId="22780B09" w14:textId="77777777" w:rsidR="00501B4D" w:rsidRPr="00B23170" w:rsidRDefault="00501B4D" w:rsidP="009C6593">
      <w:pPr>
        <w:widowControl w:val="0"/>
        <w:numPr>
          <w:ilvl w:val="0"/>
          <w:numId w:val="35"/>
        </w:numPr>
        <w:tabs>
          <w:tab w:val="left" w:pos="0"/>
          <w:tab w:val="left" w:pos="360"/>
          <w:tab w:val="left" w:pos="720"/>
          <w:tab w:val="left" w:pos="1296"/>
          <w:tab w:val="left" w:pos="7920"/>
        </w:tabs>
        <w:ind w:left="360" w:hanging="360"/>
        <w:rPr>
          <w:rFonts w:asciiTheme="minorHAnsi" w:hAnsiTheme="minorHAnsi" w:cstheme="minorHAnsi"/>
          <w:snapToGrid w:val="0"/>
          <w:lang w:eastAsia="en-US"/>
        </w:rPr>
      </w:pPr>
      <w:r w:rsidRPr="00B23170">
        <w:rPr>
          <w:rFonts w:asciiTheme="minorHAnsi" w:hAnsiTheme="minorHAnsi" w:cstheme="minorHAnsi"/>
          <w:snapToGrid w:val="0"/>
          <w:lang w:eastAsia="en-US"/>
        </w:rPr>
        <w:t>Reconsider its decision if requested to do so</w:t>
      </w:r>
      <w:r w:rsidR="000C159B" w:rsidRPr="00B23170">
        <w:rPr>
          <w:rFonts w:asciiTheme="minorHAnsi" w:hAnsiTheme="minorHAnsi" w:cstheme="minorHAnsi"/>
          <w:snapToGrid w:val="0"/>
          <w:lang w:eastAsia="en-US"/>
        </w:rPr>
        <w:t xml:space="preserve"> by an Independent Review Panel</w:t>
      </w:r>
    </w:p>
    <w:p w14:paraId="724C2A77" w14:textId="77777777" w:rsidR="00881380" w:rsidRPr="00B23170" w:rsidRDefault="00881380" w:rsidP="009C6593">
      <w:pPr>
        <w:widowControl w:val="0"/>
        <w:numPr>
          <w:ilvl w:val="0"/>
          <w:numId w:val="35"/>
        </w:numPr>
        <w:tabs>
          <w:tab w:val="left" w:pos="0"/>
          <w:tab w:val="left" w:pos="360"/>
          <w:tab w:val="left" w:pos="720"/>
          <w:tab w:val="left" w:pos="1296"/>
          <w:tab w:val="left" w:pos="7920"/>
        </w:tabs>
        <w:ind w:left="360" w:hanging="360"/>
        <w:rPr>
          <w:rFonts w:asciiTheme="minorHAnsi" w:hAnsiTheme="minorHAnsi" w:cstheme="minorHAnsi"/>
          <w:snapToGrid w:val="0"/>
          <w:lang w:eastAsia="en-US"/>
        </w:rPr>
      </w:pPr>
      <w:r w:rsidRPr="00B23170">
        <w:rPr>
          <w:rFonts w:asciiTheme="minorHAnsi" w:hAnsiTheme="minorHAnsi" w:cstheme="minorHAnsi"/>
          <w:snapToGrid w:val="0"/>
          <w:lang w:eastAsia="en-US"/>
        </w:rPr>
        <w:t>Where the committee is notified of an exclusion of five school days or less, the committee, or the chair of the committee, may consider any statement from the parent (or pupil, if 18+)</w:t>
      </w:r>
    </w:p>
    <w:p w14:paraId="6F05FB08" w14:textId="77777777" w:rsidR="00501B4D" w:rsidRPr="00B23170" w:rsidRDefault="00501B4D" w:rsidP="00501B4D">
      <w:pPr>
        <w:widowControl w:val="0"/>
        <w:numPr>
          <w:ilvl w:val="0"/>
          <w:numId w:val="35"/>
        </w:numPr>
        <w:tabs>
          <w:tab w:val="left" w:pos="0"/>
          <w:tab w:val="left" w:pos="360"/>
          <w:tab w:val="left" w:pos="720"/>
          <w:tab w:val="left" w:pos="1296"/>
          <w:tab w:val="left" w:pos="7920"/>
        </w:tabs>
        <w:ind w:left="360" w:hanging="360"/>
        <w:rPr>
          <w:rFonts w:asciiTheme="minorHAnsi" w:hAnsiTheme="minorHAnsi" w:cstheme="minorHAnsi"/>
          <w:snapToGrid w:val="0"/>
          <w:lang w:eastAsia="en-US"/>
        </w:rPr>
      </w:pPr>
      <w:r w:rsidRPr="00B23170">
        <w:rPr>
          <w:rFonts w:asciiTheme="minorHAnsi" w:hAnsiTheme="minorHAnsi" w:cstheme="minorHAnsi"/>
          <w:snapToGrid w:val="0"/>
          <w:lang w:eastAsia="en-US"/>
        </w:rPr>
        <w:t>In the event of the Committee’s decision being quashed by an Independent Review Panel, review the evidence regarding the Headteacher’s decision to permanently</w:t>
      </w:r>
      <w:r w:rsidR="000C159B" w:rsidRPr="00B23170">
        <w:rPr>
          <w:rFonts w:asciiTheme="minorHAnsi" w:hAnsiTheme="minorHAnsi" w:cstheme="minorHAnsi"/>
          <w:snapToGrid w:val="0"/>
          <w:lang w:eastAsia="en-US"/>
        </w:rPr>
        <w:t xml:space="preserve"> and the decision of the Independent Review Panel and decide whether to </w:t>
      </w:r>
      <w:r w:rsidR="00A21543" w:rsidRPr="00B23170">
        <w:rPr>
          <w:rFonts w:asciiTheme="minorHAnsi" w:hAnsiTheme="minorHAnsi" w:cstheme="minorHAnsi"/>
          <w:snapToGrid w:val="0"/>
          <w:lang w:eastAsia="en-US"/>
        </w:rPr>
        <w:t>readmit the pupil. A new Committee membership (3 Governors who have not taken part in the previous decision) will be formed for this purpose</w:t>
      </w:r>
    </w:p>
    <w:p w14:paraId="537C6002" w14:textId="77777777" w:rsidR="00881380" w:rsidRPr="00B23170" w:rsidRDefault="00881380" w:rsidP="00881380">
      <w:pPr>
        <w:widowControl w:val="0"/>
        <w:tabs>
          <w:tab w:val="left" w:pos="0"/>
          <w:tab w:val="left" w:pos="360"/>
          <w:tab w:val="left" w:pos="720"/>
          <w:tab w:val="left" w:pos="1296"/>
          <w:tab w:val="left" w:pos="7920"/>
        </w:tabs>
        <w:rPr>
          <w:rFonts w:asciiTheme="minorHAnsi" w:hAnsiTheme="minorHAnsi" w:cstheme="minorHAnsi"/>
          <w:snapToGrid w:val="0"/>
          <w:lang w:eastAsia="en-US"/>
        </w:rPr>
      </w:pPr>
    </w:p>
    <w:p w14:paraId="657C218A" w14:textId="77777777" w:rsidR="00881380" w:rsidRPr="00B23170" w:rsidRDefault="00881380" w:rsidP="00881380">
      <w:pPr>
        <w:pStyle w:val="BodyText3"/>
        <w:rPr>
          <w:rFonts w:asciiTheme="minorHAnsi" w:hAnsiTheme="minorHAnsi" w:cstheme="minorHAnsi"/>
          <w:sz w:val="24"/>
          <w:szCs w:val="24"/>
        </w:rPr>
      </w:pPr>
      <w:r w:rsidRPr="00B23170">
        <w:rPr>
          <w:rFonts w:asciiTheme="minorHAnsi" w:hAnsiTheme="minorHAnsi" w:cstheme="minorHAnsi"/>
          <w:sz w:val="24"/>
          <w:szCs w:val="24"/>
        </w:rPr>
        <w:t>If an exclusion causes a pupil to miss sitting a public examination, the pupil discipline committee will meet before the exam wherever possible. If this is not practical, the Chair may take action on behalf of the committee</w:t>
      </w:r>
      <w:r w:rsidR="009C6593" w:rsidRPr="00B23170">
        <w:rPr>
          <w:rFonts w:asciiTheme="minorHAnsi" w:hAnsiTheme="minorHAnsi" w:cstheme="minorHAnsi"/>
          <w:sz w:val="24"/>
          <w:szCs w:val="24"/>
        </w:rPr>
        <w:t>.</w:t>
      </w:r>
    </w:p>
    <w:p w14:paraId="661F8BCA" w14:textId="77777777" w:rsidR="00881380" w:rsidRPr="00B23170" w:rsidRDefault="00881380" w:rsidP="00881380">
      <w:pPr>
        <w:pStyle w:val="BodyText3"/>
        <w:rPr>
          <w:rFonts w:asciiTheme="minorHAnsi" w:hAnsiTheme="minorHAnsi" w:cstheme="minorHAnsi"/>
          <w:sz w:val="24"/>
          <w:szCs w:val="24"/>
        </w:rPr>
      </w:pPr>
    </w:p>
    <w:p w14:paraId="6342AA5C" w14:textId="77777777" w:rsidR="00881380" w:rsidRPr="00B23170" w:rsidRDefault="00881380" w:rsidP="00881380">
      <w:pPr>
        <w:widowControl w:val="0"/>
        <w:tabs>
          <w:tab w:val="left" w:pos="0"/>
          <w:tab w:val="left" w:pos="360"/>
          <w:tab w:val="left" w:pos="720"/>
          <w:tab w:val="left" w:pos="1296"/>
          <w:tab w:val="left" w:pos="7920"/>
        </w:tabs>
        <w:rPr>
          <w:rFonts w:asciiTheme="minorHAnsi" w:hAnsiTheme="minorHAnsi" w:cstheme="minorHAnsi"/>
          <w:snapToGrid w:val="0"/>
          <w:lang w:eastAsia="en-US"/>
        </w:rPr>
      </w:pPr>
      <w:r w:rsidRPr="00B23170">
        <w:rPr>
          <w:rFonts w:asciiTheme="minorHAnsi" w:hAnsiTheme="minorHAnsi" w:cstheme="minorHAnsi"/>
          <w:snapToGrid w:val="0"/>
          <w:lang w:eastAsia="en-US"/>
        </w:rPr>
        <w:t>The Committee will take account of the latest DfE guidance</w:t>
      </w:r>
      <w:r w:rsidR="000C159B" w:rsidRPr="00B23170">
        <w:rPr>
          <w:rFonts w:asciiTheme="minorHAnsi" w:hAnsiTheme="minorHAnsi" w:cstheme="minorHAnsi"/>
          <w:snapToGrid w:val="0"/>
          <w:lang w:eastAsia="en-US"/>
        </w:rPr>
        <w:t xml:space="preserve"> in conducting panels</w:t>
      </w:r>
      <w:r w:rsidRPr="00B23170">
        <w:rPr>
          <w:rFonts w:asciiTheme="minorHAnsi" w:hAnsiTheme="minorHAnsi" w:cstheme="minorHAnsi"/>
          <w:snapToGrid w:val="0"/>
          <w:lang w:eastAsia="en-US"/>
        </w:rPr>
        <w:t xml:space="preserve"> and relevant information and training.</w:t>
      </w:r>
    </w:p>
    <w:p w14:paraId="0F8E6D6E" w14:textId="77777777" w:rsidR="00881380" w:rsidRPr="00B23170" w:rsidRDefault="00881380" w:rsidP="0088138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s>
        <w:jc w:val="both"/>
        <w:rPr>
          <w:rFonts w:asciiTheme="minorHAnsi" w:hAnsiTheme="minorHAnsi" w:cstheme="minorHAnsi"/>
          <w:snapToGrid w:val="0"/>
          <w:lang w:eastAsia="en-US"/>
        </w:rPr>
      </w:pPr>
    </w:p>
    <w:sectPr w:rsidR="00881380" w:rsidRPr="00B23170" w:rsidSect="003D2D1D">
      <w:footerReference w:type="default" r:id="rId12"/>
      <w:pgSz w:w="11906" w:h="16838"/>
      <w:pgMar w:top="1134" w:right="1418" w:bottom="130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A29F0" w14:textId="77777777" w:rsidR="007D6394" w:rsidRDefault="007D6394">
      <w:r>
        <w:separator/>
      </w:r>
    </w:p>
  </w:endnote>
  <w:endnote w:type="continuationSeparator" w:id="0">
    <w:p w14:paraId="09036C2F" w14:textId="77777777" w:rsidR="007D6394" w:rsidRDefault="007D63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30989" w14:textId="6840DE5D" w:rsidR="00E55B10" w:rsidRPr="00790CCB" w:rsidRDefault="00E55B10" w:rsidP="00790CCB">
    <w:pPr>
      <w:pStyle w:val="Footer"/>
    </w:pPr>
    <w:r w:rsidRPr="00790CC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2D9DBB" w14:textId="77777777" w:rsidR="007D6394" w:rsidRDefault="007D6394">
      <w:r>
        <w:separator/>
      </w:r>
    </w:p>
  </w:footnote>
  <w:footnote w:type="continuationSeparator" w:id="0">
    <w:p w14:paraId="086D9AF6" w14:textId="77777777" w:rsidR="007D6394" w:rsidRDefault="007D63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4236929"/>
    <w:multiLevelType w:val="hybridMultilevel"/>
    <w:tmpl w:val="416068CA"/>
    <w:lvl w:ilvl="0" w:tplc="0809000F">
      <w:start w:val="1"/>
      <w:numFmt w:val="decimal"/>
      <w:lvlText w:val="%1."/>
      <w:lvlJc w:val="left"/>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811180C"/>
    <w:multiLevelType w:val="hybridMultilevel"/>
    <w:tmpl w:val="0D0E11C8"/>
    <w:lvl w:ilvl="0" w:tplc="0809000F">
      <w:start w:val="1"/>
      <w:numFmt w:val="decimal"/>
      <w:lvlText w:val="%1."/>
      <w:lvlJc w:val="left"/>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9082420"/>
    <w:multiLevelType w:val="hybridMultilevel"/>
    <w:tmpl w:val="420C4386"/>
    <w:lvl w:ilvl="0" w:tplc="0809000F">
      <w:start w:val="1"/>
      <w:numFmt w:val="decimal"/>
      <w:lvlText w:val="%1."/>
      <w:lvlJc w:val="left"/>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CBB15FD"/>
    <w:multiLevelType w:val="hybridMultilevel"/>
    <w:tmpl w:val="743240A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D440AA6"/>
    <w:multiLevelType w:val="hybridMultilevel"/>
    <w:tmpl w:val="7E0AAF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B5021F"/>
    <w:multiLevelType w:val="hybridMultilevel"/>
    <w:tmpl w:val="435A481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0E1A1D52"/>
    <w:multiLevelType w:val="hybridMultilevel"/>
    <w:tmpl w:val="6D26E42A"/>
    <w:lvl w:ilvl="0" w:tplc="0809000F">
      <w:start w:val="1"/>
      <w:numFmt w:val="decimal"/>
      <w:lvlText w:val="%1."/>
      <w:lvlJc w:val="left"/>
      <w:pPr>
        <w:tabs>
          <w:tab w:val="num" w:pos="360"/>
        </w:tabs>
        <w:ind w:left="360" w:hanging="360"/>
      </w:pPr>
      <w:rPr>
        <w:rFont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0F1B4094"/>
    <w:multiLevelType w:val="hybridMultilevel"/>
    <w:tmpl w:val="85A45C4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AC5A18"/>
    <w:multiLevelType w:val="hybridMultilevel"/>
    <w:tmpl w:val="1FCC4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1D55850"/>
    <w:multiLevelType w:val="hybridMultilevel"/>
    <w:tmpl w:val="6E8EBD1C"/>
    <w:lvl w:ilvl="0" w:tplc="FFFFFFFF">
      <w:start w:val="1"/>
      <w:numFmt w:val="bullet"/>
      <w:lvlText w:val=""/>
      <w:lvlJc w:val="left"/>
      <w:pPr>
        <w:tabs>
          <w:tab w:val="num" w:pos="3308"/>
        </w:tabs>
        <w:ind w:left="2948" w:firstLine="0"/>
      </w:pPr>
      <w:rPr>
        <w:rFonts w:ascii="Wingdings" w:hAnsi="Wingdings" w:hint="default"/>
        <w:color w:val="000000"/>
        <w:sz w:val="16"/>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7003FE"/>
    <w:multiLevelType w:val="hybridMultilevel"/>
    <w:tmpl w:val="EF2E4C00"/>
    <w:lvl w:ilvl="0" w:tplc="F2E6F986">
      <w:start w:val="1"/>
      <w:numFmt w:val="lowerRoman"/>
      <w:lvlText w:val="%1."/>
      <w:lvlJc w:val="right"/>
      <w:rPr>
        <w:rFonts w:hint="default"/>
        <w:b w:val="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13521C6"/>
    <w:multiLevelType w:val="hybridMultilevel"/>
    <w:tmpl w:val="9C9210F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C231D4"/>
    <w:multiLevelType w:val="multilevel"/>
    <w:tmpl w:val="EA64B1F0"/>
    <w:lvl w:ilvl="0">
      <w:numFmt w:val="bullet"/>
      <w:lvlText w:val=""/>
      <w:legacy w:legacy="1" w:legacySpace="0" w:legacyIndent="0"/>
      <w:lvlJc w:val="left"/>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69962CF"/>
    <w:multiLevelType w:val="hybridMultilevel"/>
    <w:tmpl w:val="F6E8B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C45C35"/>
    <w:multiLevelType w:val="hybridMultilevel"/>
    <w:tmpl w:val="6D26E42A"/>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BD42AA1"/>
    <w:multiLevelType w:val="hybridMultilevel"/>
    <w:tmpl w:val="435A481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2EC20699"/>
    <w:multiLevelType w:val="hybridMultilevel"/>
    <w:tmpl w:val="416068CA"/>
    <w:lvl w:ilvl="0" w:tplc="0809000F">
      <w:start w:val="1"/>
      <w:numFmt w:val="decimal"/>
      <w:lvlText w:val="%1."/>
      <w:lvlJc w:val="left"/>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310E3240"/>
    <w:multiLevelType w:val="hybridMultilevel"/>
    <w:tmpl w:val="C722F8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6F7962"/>
    <w:multiLevelType w:val="hybridMultilevel"/>
    <w:tmpl w:val="DB68D35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DD2723E"/>
    <w:multiLevelType w:val="hybridMultilevel"/>
    <w:tmpl w:val="5F12C1A0"/>
    <w:lvl w:ilvl="0" w:tplc="0809000F">
      <w:start w:val="1"/>
      <w:numFmt w:val="decimal"/>
      <w:lvlText w:val="%1."/>
      <w:lvlJc w:val="left"/>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455225FD"/>
    <w:multiLevelType w:val="hybridMultilevel"/>
    <w:tmpl w:val="25EC1366"/>
    <w:lvl w:ilvl="0" w:tplc="FFFFFFFF">
      <w:numFmt w:val="bullet"/>
      <w:lvlText w:val=""/>
      <w:legacy w:legacy="1" w:legacySpace="0" w:legacyIndent="0"/>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6C1F41"/>
    <w:multiLevelType w:val="hybridMultilevel"/>
    <w:tmpl w:val="5F12C1A0"/>
    <w:lvl w:ilvl="0" w:tplc="0809000F">
      <w:start w:val="1"/>
      <w:numFmt w:val="decimal"/>
      <w:lvlText w:val="%1."/>
      <w:lvlJc w:val="left"/>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4B541D30"/>
    <w:multiLevelType w:val="hybridMultilevel"/>
    <w:tmpl w:val="C55AA8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D586B87"/>
    <w:multiLevelType w:val="hybridMultilevel"/>
    <w:tmpl w:val="D0D4148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53D96F70"/>
    <w:multiLevelType w:val="hybridMultilevel"/>
    <w:tmpl w:val="65A268A0"/>
    <w:lvl w:ilvl="0" w:tplc="0809000F">
      <w:start w:val="1"/>
      <w:numFmt w:val="decimal"/>
      <w:lvlText w:val="%1."/>
      <w:lvlJc w:val="left"/>
      <w:pPr>
        <w:ind w:left="360" w:hanging="360"/>
      </w:pPr>
      <w:rPr>
        <w:rFonts w:hint="default"/>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7ED6785"/>
    <w:multiLevelType w:val="hybridMultilevel"/>
    <w:tmpl w:val="5F12C1A0"/>
    <w:lvl w:ilvl="0" w:tplc="0809000F">
      <w:start w:val="1"/>
      <w:numFmt w:val="decimal"/>
      <w:lvlText w:val="%1."/>
      <w:lvlJc w:val="left"/>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60975A24"/>
    <w:multiLevelType w:val="hybridMultilevel"/>
    <w:tmpl w:val="C51C6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15957E6"/>
    <w:multiLevelType w:val="hybridMultilevel"/>
    <w:tmpl w:val="969083D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46D087C"/>
    <w:multiLevelType w:val="hybridMultilevel"/>
    <w:tmpl w:val="58BA3920"/>
    <w:lvl w:ilvl="0" w:tplc="FFFFFFFF">
      <w:numFmt w:val="bullet"/>
      <w:lvlText w:val=""/>
      <w:legacy w:legacy="1" w:legacySpace="0" w:legacyIndent="0"/>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82217A"/>
    <w:multiLevelType w:val="hybridMultilevel"/>
    <w:tmpl w:val="EA64B1F0"/>
    <w:lvl w:ilvl="0" w:tplc="FFFFFFFF">
      <w:numFmt w:val="bullet"/>
      <w:lvlText w:val=""/>
      <w:legacy w:legacy="1" w:legacySpace="0" w:legacyIndent="0"/>
      <w:lvlJc w:val="left"/>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6DD0257"/>
    <w:multiLevelType w:val="multilevel"/>
    <w:tmpl w:val="F030E08A"/>
    <w:lvl w:ilvl="0">
      <w:start w:val="1"/>
      <w:numFmt w:val="lowerLetter"/>
      <w:lvlText w:val="(%1)"/>
      <w:lvlJc w:val="left"/>
      <w:pPr>
        <w:tabs>
          <w:tab w:val="num" w:pos="1620"/>
        </w:tabs>
        <w:ind w:left="1620" w:hanging="720"/>
      </w:pPr>
      <w:rPr>
        <w:rFonts w:hint="default"/>
      </w:rPr>
    </w:lvl>
    <w:lvl w:ilvl="1">
      <w:start w:val="1"/>
      <w:numFmt w:val="lowerRoman"/>
      <w:lvlText w:val="(%2)"/>
      <w:lvlJc w:val="left"/>
      <w:pPr>
        <w:tabs>
          <w:tab w:val="num" w:pos="2160"/>
        </w:tabs>
        <w:ind w:left="2160" w:hanging="108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15:restartNumberingAfterBreak="0">
    <w:nsid w:val="672A025A"/>
    <w:multiLevelType w:val="hybridMultilevel"/>
    <w:tmpl w:val="AB38E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9FB13C2"/>
    <w:multiLevelType w:val="hybridMultilevel"/>
    <w:tmpl w:val="3B94F97C"/>
    <w:lvl w:ilvl="0" w:tplc="FFFFFFFF">
      <w:numFmt w:val="bullet"/>
      <w:lvlText w:val=""/>
      <w:legacy w:legacy="1" w:legacySpace="0" w:legacyIndent="0"/>
      <w:lvlJc w:val="left"/>
      <w:rPr>
        <w:rFonts w:ascii="Symbol" w:hAnsi="Symbol" w:hint="default"/>
      </w:rPr>
    </w:lvl>
    <w:lvl w:ilvl="1" w:tplc="08090003" w:tentative="1">
      <w:start w:val="1"/>
      <w:numFmt w:val="bullet"/>
      <w:lvlText w:val="o"/>
      <w:lvlJc w:val="left"/>
      <w:pPr>
        <w:tabs>
          <w:tab w:val="num" w:pos="4320"/>
        </w:tabs>
        <w:ind w:left="4320" w:hanging="360"/>
      </w:pPr>
      <w:rPr>
        <w:rFonts w:ascii="Courier New" w:hAnsi="Courier New" w:cs="Courier New" w:hint="default"/>
      </w:rPr>
    </w:lvl>
    <w:lvl w:ilvl="2" w:tplc="08090005" w:tentative="1">
      <w:start w:val="1"/>
      <w:numFmt w:val="bullet"/>
      <w:lvlText w:val=""/>
      <w:lvlJc w:val="left"/>
      <w:pPr>
        <w:tabs>
          <w:tab w:val="num" w:pos="5040"/>
        </w:tabs>
        <w:ind w:left="5040" w:hanging="360"/>
      </w:pPr>
      <w:rPr>
        <w:rFonts w:ascii="Wingdings" w:hAnsi="Wingdings" w:hint="default"/>
      </w:rPr>
    </w:lvl>
    <w:lvl w:ilvl="3" w:tplc="08090001" w:tentative="1">
      <w:start w:val="1"/>
      <w:numFmt w:val="bullet"/>
      <w:lvlText w:val=""/>
      <w:lvlJc w:val="left"/>
      <w:pPr>
        <w:tabs>
          <w:tab w:val="num" w:pos="5760"/>
        </w:tabs>
        <w:ind w:left="5760" w:hanging="360"/>
      </w:pPr>
      <w:rPr>
        <w:rFonts w:ascii="Symbol" w:hAnsi="Symbol" w:hint="default"/>
      </w:rPr>
    </w:lvl>
    <w:lvl w:ilvl="4" w:tplc="08090003" w:tentative="1">
      <w:start w:val="1"/>
      <w:numFmt w:val="bullet"/>
      <w:lvlText w:val="o"/>
      <w:lvlJc w:val="left"/>
      <w:pPr>
        <w:tabs>
          <w:tab w:val="num" w:pos="6480"/>
        </w:tabs>
        <w:ind w:left="6480" w:hanging="360"/>
      </w:pPr>
      <w:rPr>
        <w:rFonts w:ascii="Courier New" w:hAnsi="Courier New" w:cs="Courier New" w:hint="default"/>
      </w:rPr>
    </w:lvl>
    <w:lvl w:ilvl="5" w:tplc="08090005" w:tentative="1">
      <w:start w:val="1"/>
      <w:numFmt w:val="bullet"/>
      <w:lvlText w:val=""/>
      <w:lvlJc w:val="left"/>
      <w:pPr>
        <w:tabs>
          <w:tab w:val="num" w:pos="7200"/>
        </w:tabs>
        <w:ind w:left="7200" w:hanging="360"/>
      </w:pPr>
      <w:rPr>
        <w:rFonts w:ascii="Wingdings" w:hAnsi="Wingdings" w:hint="default"/>
      </w:rPr>
    </w:lvl>
    <w:lvl w:ilvl="6" w:tplc="08090001" w:tentative="1">
      <w:start w:val="1"/>
      <w:numFmt w:val="bullet"/>
      <w:lvlText w:val=""/>
      <w:lvlJc w:val="left"/>
      <w:pPr>
        <w:tabs>
          <w:tab w:val="num" w:pos="7920"/>
        </w:tabs>
        <w:ind w:left="7920" w:hanging="360"/>
      </w:pPr>
      <w:rPr>
        <w:rFonts w:ascii="Symbol" w:hAnsi="Symbol" w:hint="default"/>
      </w:rPr>
    </w:lvl>
    <w:lvl w:ilvl="7" w:tplc="08090003" w:tentative="1">
      <w:start w:val="1"/>
      <w:numFmt w:val="bullet"/>
      <w:lvlText w:val="o"/>
      <w:lvlJc w:val="left"/>
      <w:pPr>
        <w:tabs>
          <w:tab w:val="num" w:pos="8640"/>
        </w:tabs>
        <w:ind w:left="8640" w:hanging="360"/>
      </w:pPr>
      <w:rPr>
        <w:rFonts w:ascii="Courier New" w:hAnsi="Courier New" w:cs="Courier New" w:hint="default"/>
      </w:rPr>
    </w:lvl>
    <w:lvl w:ilvl="8" w:tplc="08090005" w:tentative="1">
      <w:start w:val="1"/>
      <w:numFmt w:val="bullet"/>
      <w:lvlText w:val=""/>
      <w:lvlJc w:val="left"/>
      <w:pPr>
        <w:tabs>
          <w:tab w:val="num" w:pos="9360"/>
        </w:tabs>
        <w:ind w:left="9360" w:hanging="360"/>
      </w:pPr>
      <w:rPr>
        <w:rFonts w:ascii="Wingdings" w:hAnsi="Wingdings" w:hint="default"/>
      </w:rPr>
    </w:lvl>
  </w:abstractNum>
  <w:abstractNum w:abstractNumId="34" w15:restartNumberingAfterBreak="0">
    <w:nsid w:val="71CF6242"/>
    <w:multiLevelType w:val="hybridMultilevel"/>
    <w:tmpl w:val="420C4386"/>
    <w:lvl w:ilvl="0" w:tplc="0809000F">
      <w:start w:val="1"/>
      <w:numFmt w:val="decimal"/>
      <w:lvlText w:val="%1."/>
      <w:lvlJc w:val="left"/>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24803D5"/>
    <w:multiLevelType w:val="hybridMultilevel"/>
    <w:tmpl w:val="435A481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369555E"/>
    <w:multiLevelType w:val="hybridMultilevel"/>
    <w:tmpl w:val="8CFC000A"/>
    <w:lvl w:ilvl="0" w:tplc="FFFFFFFF">
      <w:numFmt w:val="bullet"/>
      <w:lvlText w:val=""/>
      <w:legacy w:legacy="1" w:legacySpace="0" w:legacyIndent="0"/>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4554325"/>
    <w:multiLevelType w:val="hybridMultilevel"/>
    <w:tmpl w:val="298C5E76"/>
    <w:lvl w:ilvl="0" w:tplc="FFFFFFFF">
      <w:numFmt w:val="bullet"/>
      <w:lvlText w:val=""/>
      <w:legacy w:legacy="1" w:legacySpace="0" w:legacyIndent="0"/>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B37479C"/>
    <w:multiLevelType w:val="hybridMultilevel"/>
    <w:tmpl w:val="D71AAC00"/>
    <w:lvl w:ilvl="0" w:tplc="FFFFFFFF">
      <w:numFmt w:val="bullet"/>
      <w:lvlText w:val=""/>
      <w:legacy w:legacy="1" w:legacySpace="0" w:legacyIndent="0"/>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D0C0663"/>
    <w:multiLevelType w:val="hybridMultilevel"/>
    <w:tmpl w:val="51A2196E"/>
    <w:lvl w:ilvl="0" w:tplc="FFFFFFFF">
      <w:numFmt w:val="bullet"/>
      <w:lvlText w:val=""/>
      <w:legacy w:legacy="1" w:legacySpace="0" w:legacyIndent="0"/>
      <w:lvlJc w:val="left"/>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numFmt w:val="bullet"/>
        <w:lvlText w:val=""/>
        <w:legacy w:legacy="1" w:legacySpace="0" w:legacyIndent="0"/>
        <w:lvlJc w:val="left"/>
        <w:rPr>
          <w:rFonts w:ascii="Symbol" w:hAnsi="Symbol" w:hint="default"/>
        </w:rPr>
      </w:lvl>
    </w:lvlOverride>
  </w:num>
  <w:num w:numId="2">
    <w:abstractNumId w:val="31"/>
  </w:num>
  <w:num w:numId="3">
    <w:abstractNumId w:val="19"/>
  </w:num>
  <w:num w:numId="4">
    <w:abstractNumId w:val="4"/>
  </w:num>
  <w:num w:numId="5">
    <w:abstractNumId w:val="39"/>
  </w:num>
  <w:num w:numId="6">
    <w:abstractNumId w:val="0"/>
    <w:lvlOverride w:ilvl="0">
      <w:lvl w:ilvl="0">
        <w:numFmt w:val="bullet"/>
        <w:lvlText w:val=""/>
        <w:legacy w:legacy="1" w:legacySpace="0" w:legacyIndent="0"/>
        <w:lvlJc w:val="left"/>
        <w:rPr>
          <w:rFonts w:ascii="Symbol" w:hAnsi="Symbol" w:hint="default"/>
        </w:rPr>
      </w:lvl>
    </w:lvlOverride>
  </w:num>
  <w:num w:numId="7">
    <w:abstractNumId w:val="33"/>
  </w:num>
  <w:num w:numId="8">
    <w:abstractNumId w:val="30"/>
  </w:num>
  <w:num w:numId="9">
    <w:abstractNumId w:val="13"/>
  </w:num>
  <w:num w:numId="10">
    <w:abstractNumId w:val="28"/>
  </w:num>
  <w:num w:numId="11">
    <w:abstractNumId w:val="24"/>
  </w:num>
  <w:num w:numId="12">
    <w:abstractNumId w:val="12"/>
  </w:num>
  <w:num w:numId="13">
    <w:abstractNumId w:val="23"/>
  </w:num>
  <w:num w:numId="14">
    <w:abstractNumId w:val="15"/>
  </w:num>
  <w:num w:numId="15">
    <w:abstractNumId w:val="18"/>
  </w:num>
  <w:num w:numId="16">
    <w:abstractNumId w:val="38"/>
  </w:num>
  <w:num w:numId="17">
    <w:abstractNumId w:val="36"/>
  </w:num>
  <w:num w:numId="18">
    <w:abstractNumId w:val="21"/>
  </w:num>
  <w:num w:numId="19">
    <w:abstractNumId w:val="29"/>
  </w:num>
  <w:num w:numId="20">
    <w:abstractNumId w:val="10"/>
  </w:num>
  <w:num w:numId="21">
    <w:abstractNumId w:val="8"/>
  </w:num>
  <w:num w:numId="22">
    <w:abstractNumId w:val="14"/>
  </w:num>
  <w:num w:numId="23">
    <w:abstractNumId w:val="37"/>
  </w:num>
  <w:num w:numId="24">
    <w:abstractNumId w:val="34"/>
  </w:num>
  <w:num w:numId="25">
    <w:abstractNumId w:val="11"/>
  </w:num>
  <w:num w:numId="26">
    <w:abstractNumId w:val="3"/>
  </w:num>
  <w:num w:numId="27">
    <w:abstractNumId w:val="2"/>
  </w:num>
  <w:num w:numId="28">
    <w:abstractNumId w:val="20"/>
  </w:num>
  <w:num w:numId="29">
    <w:abstractNumId w:val="7"/>
  </w:num>
  <w:num w:numId="30">
    <w:abstractNumId w:val="26"/>
  </w:num>
  <w:num w:numId="31">
    <w:abstractNumId w:val="22"/>
  </w:num>
  <w:num w:numId="32">
    <w:abstractNumId w:val="16"/>
  </w:num>
  <w:num w:numId="33">
    <w:abstractNumId w:val="6"/>
  </w:num>
  <w:num w:numId="34">
    <w:abstractNumId w:val="35"/>
  </w:num>
  <w:num w:numId="35">
    <w:abstractNumId w:val="1"/>
  </w:num>
  <w:num w:numId="36">
    <w:abstractNumId w:val="17"/>
  </w:num>
  <w:num w:numId="37">
    <w:abstractNumId w:val="9"/>
  </w:num>
  <w:num w:numId="38">
    <w:abstractNumId w:val="5"/>
  </w:num>
  <w:num w:numId="39">
    <w:abstractNumId w:val="27"/>
  </w:num>
  <w:num w:numId="40">
    <w:abstractNumId w:val="32"/>
  </w:num>
  <w:num w:numId="4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4482"/>
    <w:rsid w:val="000038AC"/>
    <w:rsid w:val="0001660C"/>
    <w:rsid w:val="00022683"/>
    <w:rsid w:val="00037DF4"/>
    <w:rsid w:val="0006007E"/>
    <w:rsid w:val="00066F5C"/>
    <w:rsid w:val="00075DAF"/>
    <w:rsid w:val="0009245E"/>
    <w:rsid w:val="00096E50"/>
    <w:rsid w:val="000B7759"/>
    <w:rsid w:val="000C159B"/>
    <w:rsid w:val="000C1EC9"/>
    <w:rsid w:val="000D1470"/>
    <w:rsid w:val="00110544"/>
    <w:rsid w:val="00122CD3"/>
    <w:rsid w:val="00122E61"/>
    <w:rsid w:val="001243BF"/>
    <w:rsid w:val="0013148C"/>
    <w:rsid w:val="0013426F"/>
    <w:rsid w:val="00137906"/>
    <w:rsid w:val="00142502"/>
    <w:rsid w:val="001623D2"/>
    <w:rsid w:val="00187893"/>
    <w:rsid w:val="001A4B06"/>
    <w:rsid w:val="001A7465"/>
    <w:rsid w:val="001B2D6E"/>
    <w:rsid w:val="001C34A1"/>
    <w:rsid w:val="001C5A92"/>
    <w:rsid w:val="001D304C"/>
    <w:rsid w:val="001D5047"/>
    <w:rsid w:val="001D5B0A"/>
    <w:rsid w:val="001D7802"/>
    <w:rsid w:val="001F246E"/>
    <w:rsid w:val="001F5A32"/>
    <w:rsid w:val="00221DD0"/>
    <w:rsid w:val="00222BB6"/>
    <w:rsid w:val="00247587"/>
    <w:rsid w:val="00254D92"/>
    <w:rsid w:val="0025760A"/>
    <w:rsid w:val="00280FF0"/>
    <w:rsid w:val="00282A70"/>
    <w:rsid w:val="002B05D5"/>
    <w:rsid w:val="002B5DD4"/>
    <w:rsid w:val="002C2B7A"/>
    <w:rsid w:val="002C71FD"/>
    <w:rsid w:val="002E7B70"/>
    <w:rsid w:val="003004C8"/>
    <w:rsid w:val="0032498F"/>
    <w:rsid w:val="00333E8C"/>
    <w:rsid w:val="003354FF"/>
    <w:rsid w:val="003514CA"/>
    <w:rsid w:val="003526CA"/>
    <w:rsid w:val="003548D0"/>
    <w:rsid w:val="003559A3"/>
    <w:rsid w:val="00356F6A"/>
    <w:rsid w:val="0036202E"/>
    <w:rsid w:val="00367BFD"/>
    <w:rsid w:val="003A2168"/>
    <w:rsid w:val="003C7BB7"/>
    <w:rsid w:val="003D2D1D"/>
    <w:rsid w:val="003E2821"/>
    <w:rsid w:val="0040633F"/>
    <w:rsid w:val="00420125"/>
    <w:rsid w:val="004320F4"/>
    <w:rsid w:val="00436944"/>
    <w:rsid w:val="004623AB"/>
    <w:rsid w:val="004639B7"/>
    <w:rsid w:val="00473F56"/>
    <w:rsid w:val="004A4111"/>
    <w:rsid w:val="004B7200"/>
    <w:rsid w:val="004C74C4"/>
    <w:rsid w:val="004D2910"/>
    <w:rsid w:val="004D7818"/>
    <w:rsid w:val="004E109F"/>
    <w:rsid w:val="004E16FF"/>
    <w:rsid w:val="004E2BA8"/>
    <w:rsid w:val="004E5FF5"/>
    <w:rsid w:val="00501B4D"/>
    <w:rsid w:val="00505088"/>
    <w:rsid w:val="005130F3"/>
    <w:rsid w:val="00546705"/>
    <w:rsid w:val="00550FAF"/>
    <w:rsid w:val="00577E56"/>
    <w:rsid w:val="0058658D"/>
    <w:rsid w:val="00595747"/>
    <w:rsid w:val="005B05DC"/>
    <w:rsid w:val="005B3882"/>
    <w:rsid w:val="005E2BFF"/>
    <w:rsid w:val="005F4ED1"/>
    <w:rsid w:val="005F51D2"/>
    <w:rsid w:val="0062526D"/>
    <w:rsid w:val="0063130D"/>
    <w:rsid w:val="00643B80"/>
    <w:rsid w:val="006828C6"/>
    <w:rsid w:val="0069027D"/>
    <w:rsid w:val="006A165C"/>
    <w:rsid w:val="006B0A01"/>
    <w:rsid w:val="006B73DC"/>
    <w:rsid w:val="006D6E65"/>
    <w:rsid w:val="006D792D"/>
    <w:rsid w:val="006E1DB3"/>
    <w:rsid w:val="006E35E8"/>
    <w:rsid w:val="006F2C1A"/>
    <w:rsid w:val="006F4008"/>
    <w:rsid w:val="00700B1E"/>
    <w:rsid w:val="00705F36"/>
    <w:rsid w:val="007339A2"/>
    <w:rsid w:val="007418E6"/>
    <w:rsid w:val="007442F3"/>
    <w:rsid w:val="00760044"/>
    <w:rsid w:val="00760EC7"/>
    <w:rsid w:val="007652CE"/>
    <w:rsid w:val="00766072"/>
    <w:rsid w:val="0077240E"/>
    <w:rsid w:val="00784C97"/>
    <w:rsid w:val="00790CCB"/>
    <w:rsid w:val="00791210"/>
    <w:rsid w:val="007A6F11"/>
    <w:rsid w:val="007C1769"/>
    <w:rsid w:val="007D6394"/>
    <w:rsid w:val="007D64AE"/>
    <w:rsid w:val="007D7306"/>
    <w:rsid w:val="007F671E"/>
    <w:rsid w:val="00817104"/>
    <w:rsid w:val="00822D88"/>
    <w:rsid w:val="00825C37"/>
    <w:rsid w:val="008355B2"/>
    <w:rsid w:val="00844352"/>
    <w:rsid w:val="00844C3F"/>
    <w:rsid w:val="00852AC6"/>
    <w:rsid w:val="00870E0D"/>
    <w:rsid w:val="00874EEF"/>
    <w:rsid w:val="00881380"/>
    <w:rsid w:val="0088430B"/>
    <w:rsid w:val="008907B4"/>
    <w:rsid w:val="00894DAA"/>
    <w:rsid w:val="008A6B66"/>
    <w:rsid w:val="008B313A"/>
    <w:rsid w:val="008B56DC"/>
    <w:rsid w:val="008B69FB"/>
    <w:rsid w:val="008C2960"/>
    <w:rsid w:val="008E0E8B"/>
    <w:rsid w:val="008E4832"/>
    <w:rsid w:val="00902875"/>
    <w:rsid w:val="009066EF"/>
    <w:rsid w:val="009250EF"/>
    <w:rsid w:val="009361DE"/>
    <w:rsid w:val="009529FD"/>
    <w:rsid w:val="00956E5A"/>
    <w:rsid w:val="00962194"/>
    <w:rsid w:val="00965888"/>
    <w:rsid w:val="00984916"/>
    <w:rsid w:val="009929B3"/>
    <w:rsid w:val="009A4E95"/>
    <w:rsid w:val="009C6593"/>
    <w:rsid w:val="009D7F41"/>
    <w:rsid w:val="009F0933"/>
    <w:rsid w:val="009F0A59"/>
    <w:rsid w:val="009F6DA0"/>
    <w:rsid w:val="009F7B8A"/>
    <w:rsid w:val="009F7E4C"/>
    <w:rsid w:val="00A01AD4"/>
    <w:rsid w:val="00A1055E"/>
    <w:rsid w:val="00A21543"/>
    <w:rsid w:val="00A300E9"/>
    <w:rsid w:val="00A417BF"/>
    <w:rsid w:val="00A477F2"/>
    <w:rsid w:val="00A678E0"/>
    <w:rsid w:val="00A77527"/>
    <w:rsid w:val="00A8244A"/>
    <w:rsid w:val="00A90CBF"/>
    <w:rsid w:val="00A92805"/>
    <w:rsid w:val="00A979C4"/>
    <w:rsid w:val="00AA3CFF"/>
    <w:rsid w:val="00AA7860"/>
    <w:rsid w:val="00AB3D88"/>
    <w:rsid w:val="00AB7F9F"/>
    <w:rsid w:val="00AC0E64"/>
    <w:rsid w:val="00AD2CBC"/>
    <w:rsid w:val="00AF5AF3"/>
    <w:rsid w:val="00B02225"/>
    <w:rsid w:val="00B06B7D"/>
    <w:rsid w:val="00B23170"/>
    <w:rsid w:val="00B406DF"/>
    <w:rsid w:val="00B614D2"/>
    <w:rsid w:val="00B952FE"/>
    <w:rsid w:val="00BB69DC"/>
    <w:rsid w:val="00BC3AED"/>
    <w:rsid w:val="00BE1386"/>
    <w:rsid w:val="00BE3EA6"/>
    <w:rsid w:val="00C05F8C"/>
    <w:rsid w:val="00C22952"/>
    <w:rsid w:val="00CE5E90"/>
    <w:rsid w:val="00CF7FBB"/>
    <w:rsid w:val="00D02AFB"/>
    <w:rsid w:val="00D110BE"/>
    <w:rsid w:val="00D15C0E"/>
    <w:rsid w:val="00D16DA5"/>
    <w:rsid w:val="00D27508"/>
    <w:rsid w:val="00D466F5"/>
    <w:rsid w:val="00D560A9"/>
    <w:rsid w:val="00D77013"/>
    <w:rsid w:val="00D82E39"/>
    <w:rsid w:val="00D86F56"/>
    <w:rsid w:val="00DB3E70"/>
    <w:rsid w:val="00DD1FAF"/>
    <w:rsid w:val="00DF28D4"/>
    <w:rsid w:val="00E02642"/>
    <w:rsid w:val="00E04412"/>
    <w:rsid w:val="00E11DC9"/>
    <w:rsid w:val="00E32B3F"/>
    <w:rsid w:val="00E5108C"/>
    <w:rsid w:val="00E539DA"/>
    <w:rsid w:val="00E5457C"/>
    <w:rsid w:val="00E54C03"/>
    <w:rsid w:val="00E55B10"/>
    <w:rsid w:val="00E573C0"/>
    <w:rsid w:val="00E64175"/>
    <w:rsid w:val="00E71543"/>
    <w:rsid w:val="00E732EF"/>
    <w:rsid w:val="00E9799E"/>
    <w:rsid w:val="00EC1B8D"/>
    <w:rsid w:val="00EE73A7"/>
    <w:rsid w:val="00EF36D3"/>
    <w:rsid w:val="00F0321F"/>
    <w:rsid w:val="00F12732"/>
    <w:rsid w:val="00F33BE0"/>
    <w:rsid w:val="00F33FB7"/>
    <w:rsid w:val="00F444B3"/>
    <w:rsid w:val="00F479D4"/>
    <w:rsid w:val="00F5093A"/>
    <w:rsid w:val="00F63B60"/>
    <w:rsid w:val="00F83247"/>
    <w:rsid w:val="00F9297D"/>
    <w:rsid w:val="00F97FEF"/>
    <w:rsid w:val="00FD4482"/>
    <w:rsid w:val="00FD5649"/>
    <w:rsid w:val="00FE0310"/>
    <w:rsid w:val="00FF47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50"/>
    <o:shapelayout v:ext="edit">
      <o:idmap v:ext="edit" data="2"/>
    </o:shapelayout>
  </w:shapeDefaults>
  <w:decimalSymbol w:val="."/>
  <w:listSeparator w:val=","/>
  <w14:docId w14:val="671F13D1"/>
  <w15:docId w15:val="{33EF15A8-9277-4E48-9C22-5B40AC185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159B"/>
    <w:rPr>
      <w:sz w:val="24"/>
      <w:szCs w:val="24"/>
    </w:rPr>
  </w:style>
  <w:style w:type="paragraph" w:styleId="Heading1">
    <w:name w:val="heading 1"/>
    <w:basedOn w:val="Normal"/>
    <w:next w:val="Normal"/>
    <w:link w:val="Heading1Char"/>
    <w:qFormat/>
    <w:rsid w:val="00AB3D88"/>
    <w:pPr>
      <w:keepNext/>
      <w:spacing w:before="240" w:after="60"/>
      <w:outlineLvl w:val="0"/>
    </w:pPr>
    <w:rPr>
      <w:rFonts w:ascii="Arial" w:hAnsi="Arial" w:cs="Arial"/>
      <w:b/>
      <w:bCs/>
      <w:kern w:val="32"/>
      <w:sz w:val="32"/>
      <w:szCs w:val="32"/>
    </w:rPr>
  </w:style>
  <w:style w:type="paragraph" w:styleId="Heading3">
    <w:name w:val="heading 3"/>
    <w:basedOn w:val="Normal"/>
    <w:next w:val="Normal"/>
    <w:qFormat/>
    <w:rsid w:val="009F0A59"/>
    <w:pPr>
      <w:keepNext/>
      <w:spacing w:before="240" w:after="60"/>
      <w:outlineLvl w:val="2"/>
    </w:pPr>
    <w:rPr>
      <w:rFonts w:ascii="Arial" w:hAnsi="Arial" w:cs="Arial"/>
      <w:b/>
      <w:bCs/>
      <w:sz w:val="26"/>
      <w:szCs w:val="26"/>
    </w:rPr>
  </w:style>
  <w:style w:type="paragraph" w:styleId="Heading7">
    <w:name w:val="heading 7"/>
    <w:basedOn w:val="Normal"/>
    <w:next w:val="Normal"/>
    <w:qFormat/>
    <w:rsid w:val="00FD4482"/>
    <w:pPr>
      <w:keepNext/>
      <w:widowControl w:val="0"/>
      <w:tabs>
        <w:tab w:val="left" w:pos="0"/>
        <w:tab w:val="left" w:pos="720"/>
        <w:tab w:val="left" w:pos="1440"/>
        <w:tab w:val="left" w:pos="2160"/>
        <w:tab w:val="left" w:pos="2880"/>
        <w:tab w:val="left" w:pos="3600"/>
        <w:tab w:val="left" w:pos="4320"/>
        <w:tab w:val="left" w:pos="5040"/>
        <w:tab w:val="left" w:pos="5760"/>
        <w:tab w:val="left" w:pos="6480"/>
        <w:tab w:val="left" w:pos="7920"/>
        <w:tab w:val="left" w:pos="8640"/>
        <w:tab w:val="left" w:pos="909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s>
      <w:ind w:right="-1998"/>
      <w:outlineLvl w:val="6"/>
    </w:pPr>
    <w:rPr>
      <w:rFonts w:ascii="Arial" w:hAnsi="Arial"/>
      <w:b/>
      <w:snapToGrid w:val="0"/>
      <w:sz w:val="28"/>
      <w:szCs w:val="20"/>
      <w:u w:val="single"/>
      <w:lang w:eastAsia="en-US"/>
    </w:rPr>
  </w:style>
  <w:style w:type="paragraph" w:styleId="Heading9">
    <w:name w:val="heading 9"/>
    <w:basedOn w:val="Normal"/>
    <w:next w:val="Normal"/>
    <w:qFormat/>
    <w:rsid w:val="009F0A59"/>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9250EF"/>
    <w:rPr>
      <w:rFonts w:ascii="Tahoma" w:hAnsi="Tahoma" w:cs="Tahoma"/>
      <w:sz w:val="16"/>
      <w:szCs w:val="16"/>
    </w:rPr>
  </w:style>
  <w:style w:type="paragraph" w:styleId="BodyText3">
    <w:name w:val="Body Text 3"/>
    <w:basedOn w:val="Normal"/>
    <w:link w:val="BodyText3Char"/>
    <w:rsid w:val="009F0A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s>
    </w:pPr>
    <w:rPr>
      <w:rFonts w:ascii="Arial" w:hAnsi="Arial"/>
      <w:snapToGrid w:val="0"/>
      <w:sz w:val="22"/>
      <w:szCs w:val="20"/>
      <w:lang w:eastAsia="en-US"/>
    </w:rPr>
  </w:style>
  <w:style w:type="paragraph" w:styleId="BodyText2">
    <w:name w:val="Body Text 2"/>
    <w:basedOn w:val="Normal"/>
    <w:rsid w:val="009F0A59"/>
    <w:pPr>
      <w:widowControl w:val="0"/>
      <w:tabs>
        <w:tab w:val="left" w:pos="0"/>
        <w:tab w:val="left" w:pos="2592"/>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s>
      <w:jc w:val="both"/>
    </w:pPr>
    <w:rPr>
      <w:rFonts w:ascii="Arial" w:hAnsi="Arial"/>
      <w:b/>
      <w:snapToGrid w:val="0"/>
      <w:sz w:val="32"/>
      <w:szCs w:val="20"/>
      <w:u w:val="single"/>
      <w:lang w:eastAsia="en-US"/>
    </w:rPr>
  </w:style>
  <w:style w:type="paragraph" w:styleId="BodyTextIndent">
    <w:name w:val="Body Text Indent"/>
    <w:basedOn w:val="Normal"/>
    <w:rsid w:val="009F7E4C"/>
    <w:pPr>
      <w:spacing w:after="120"/>
      <w:ind w:left="283"/>
    </w:pPr>
  </w:style>
  <w:style w:type="paragraph" w:styleId="Header">
    <w:name w:val="header"/>
    <w:basedOn w:val="Normal"/>
    <w:rsid w:val="00142502"/>
    <w:pPr>
      <w:tabs>
        <w:tab w:val="center" w:pos="4153"/>
        <w:tab w:val="right" w:pos="8306"/>
      </w:tabs>
    </w:pPr>
  </w:style>
  <w:style w:type="paragraph" w:styleId="Footer">
    <w:name w:val="footer"/>
    <w:basedOn w:val="Normal"/>
    <w:link w:val="FooterChar"/>
    <w:uiPriority w:val="99"/>
    <w:rsid w:val="00142502"/>
    <w:pPr>
      <w:tabs>
        <w:tab w:val="center" w:pos="4153"/>
        <w:tab w:val="right" w:pos="8306"/>
      </w:tabs>
    </w:pPr>
  </w:style>
  <w:style w:type="table" w:styleId="TableGrid">
    <w:name w:val="Table Grid"/>
    <w:basedOn w:val="TableNormal"/>
    <w:uiPriority w:val="59"/>
    <w:rsid w:val="007339A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link w:val="Footer"/>
    <w:uiPriority w:val="99"/>
    <w:rsid w:val="00844C3F"/>
    <w:rPr>
      <w:sz w:val="24"/>
      <w:szCs w:val="24"/>
    </w:rPr>
  </w:style>
  <w:style w:type="character" w:styleId="Hyperlink">
    <w:name w:val="Hyperlink"/>
    <w:uiPriority w:val="99"/>
    <w:unhideWhenUsed/>
    <w:rsid w:val="00844C3F"/>
    <w:rPr>
      <w:color w:val="0000FF"/>
      <w:u w:val="single"/>
    </w:rPr>
  </w:style>
  <w:style w:type="paragraph" w:styleId="ListParagraph">
    <w:name w:val="List Paragraph"/>
    <w:basedOn w:val="Normal"/>
    <w:uiPriority w:val="34"/>
    <w:qFormat/>
    <w:rsid w:val="00A90CBF"/>
    <w:pPr>
      <w:ind w:left="720"/>
      <w:contextualSpacing/>
    </w:pPr>
  </w:style>
  <w:style w:type="character" w:customStyle="1" w:styleId="BodyText3Char">
    <w:name w:val="Body Text 3 Char"/>
    <w:basedOn w:val="DefaultParagraphFont"/>
    <w:link w:val="BodyText3"/>
    <w:rsid w:val="007C1769"/>
    <w:rPr>
      <w:rFonts w:ascii="Arial" w:hAnsi="Arial"/>
      <w:snapToGrid w:val="0"/>
      <w:sz w:val="22"/>
      <w:lang w:eastAsia="en-US"/>
    </w:rPr>
  </w:style>
  <w:style w:type="character" w:customStyle="1" w:styleId="Heading1Char">
    <w:name w:val="Heading 1 Char"/>
    <w:basedOn w:val="DefaultParagraphFont"/>
    <w:link w:val="Heading1"/>
    <w:rsid w:val="000C159B"/>
    <w:rPr>
      <w:rFonts w:ascii="Arial" w:hAnsi="Arial" w:cs="Arial"/>
      <w:b/>
      <w:bCs/>
      <w:kern w:val="32"/>
      <w:sz w:val="32"/>
      <w:szCs w:val="32"/>
    </w:rPr>
  </w:style>
  <w:style w:type="character" w:styleId="CommentReference">
    <w:name w:val="annotation reference"/>
    <w:basedOn w:val="DefaultParagraphFont"/>
    <w:uiPriority w:val="99"/>
    <w:semiHidden/>
    <w:unhideWhenUsed/>
    <w:rsid w:val="007652CE"/>
    <w:rPr>
      <w:sz w:val="16"/>
      <w:szCs w:val="16"/>
    </w:rPr>
  </w:style>
  <w:style w:type="paragraph" w:styleId="CommentText">
    <w:name w:val="annotation text"/>
    <w:basedOn w:val="Normal"/>
    <w:link w:val="CommentTextChar"/>
    <w:uiPriority w:val="99"/>
    <w:unhideWhenUsed/>
    <w:rsid w:val="007652CE"/>
    <w:rPr>
      <w:sz w:val="20"/>
      <w:szCs w:val="20"/>
    </w:rPr>
  </w:style>
  <w:style w:type="character" w:customStyle="1" w:styleId="CommentTextChar">
    <w:name w:val="Comment Text Char"/>
    <w:basedOn w:val="DefaultParagraphFont"/>
    <w:link w:val="CommentText"/>
    <w:uiPriority w:val="99"/>
    <w:rsid w:val="007652CE"/>
  </w:style>
  <w:style w:type="paragraph" w:styleId="CommentSubject">
    <w:name w:val="annotation subject"/>
    <w:basedOn w:val="CommentText"/>
    <w:next w:val="CommentText"/>
    <w:link w:val="CommentSubjectChar"/>
    <w:uiPriority w:val="99"/>
    <w:semiHidden/>
    <w:unhideWhenUsed/>
    <w:rsid w:val="007652CE"/>
    <w:rPr>
      <w:b/>
      <w:bCs/>
    </w:rPr>
  </w:style>
  <w:style w:type="character" w:customStyle="1" w:styleId="CommentSubjectChar">
    <w:name w:val="Comment Subject Char"/>
    <w:basedOn w:val="CommentTextChar"/>
    <w:link w:val="CommentSubject"/>
    <w:uiPriority w:val="99"/>
    <w:semiHidden/>
    <w:rsid w:val="007652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ontentTypes" ma:contentTypeID="0x010100A57DCAED22AFE2449C035292454D9567" ma:contentTypeVersion="1" ma:contentTypeDescription="Designed to facilitate the storage of document information." ma:contentTypeScope="" ma:versionID="8a8596bd3306daea093646c82b37995a">
  <xsd:schema xmlns:xsd="http://www.w3.org/2001/XMLSchema" xmlns:p="http://schemas.microsoft.com/office/2006/metadata/properties" targetNamespace="http://schemas.microsoft.com/office/2006/metadata/properties" ma:root="true" ma:fieldsID="cc2f9d642b1af388df78c9f64e79beb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ListForm</Display>
  <Edit>ListForm</Edit>
  <New>ListForm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58A0B2-9C13-4F36-83A1-6D7A981E7C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2B06996D-4205-463A-8426-951C74FE6243}">
  <ds:schemaRefs>
    <ds:schemaRef ds:uri="http://schemas.microsoft.com/sharepoint/v3/contenttype/forms"/>
  </ds:schemaRefs>
</ds:datastoreItem>
</file>

<file path=customXml/itemProps3.xml><?xml version="1.0" encoding="utf-8"?>
<ds:datastoreItem xmlns:ds="http://schemas.openxmlformats.org/officeDocument/2006/customXml" ds:itemID="{EB11E46C-05BD-4526-9187-5AEA17D68FB2}">
  <ds:schemaRefs>
    <ds:schemaRef ds:uri="http://schemas.openxmlformats.org/officeDocument/2006/bibliography"/>
  </ds:schemaRefs>
</ds:datastoreItem>
</file>

<file path=customXml/itemProps4.xml><?xml version="1.0" encoding="utf-8"?>
<ds:datastoreItem xmlns:ds="http://schemas.openxmlformats.org/officeDocument/2006/customXml" ds:itemID="{0592AE41-243B-4BBA-BF74-C9C20943798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2667</Words>
  <Characters>14521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CHILDREN, FAMILIES AND THE COMMUNITY COMMITTEE</vt:lpstr>
    </vt:vector>
  </TitlesOfParts>
  <Company>City of Westminster</Company>
  <LinksUpToDate>false</LinksUpToDate>
  <CharactersWithSpaces>17154</CharactersWithSpaces>
  <SharedDoc>false</SharedDoc>
  <HLinks>
    <vt:vector size="6" baseType="variant">
      <vt:variant>
        <vt:i4>5505140</vt:i4>
      </vt:variant>
      <vt:variant>
        <vt:i4>0</vt:i4>
      </vt:variant>
      <vt:variant>
        <vt:i4>0</vt:i4>
      </vt:variant>
      <vt:variant>
        <vt:i4>5</vt:i4>
      </vt:variant>
      <vt:variant>
        <vt:lpwstr>http://www.fedps.org.uk/compliance_monitoring.pdf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FAMILIES AND THE COMMUNITY COMMITTEE</dc:title>
  <dc:creator>aprice1</dc:creator>
  <cp:lastModifiedBy>Jemima Wade</cp:lastModifiedBy>
  <cp:revision>3</cp:revision>
  <cp:lastPrinted>2012-12-06T13:50:00Z</cp:lastPrinted>
  <dcterms:created xsi:type="dcterms:W3CDTF">2026-09-02T11:55:00Z</dcterms:created>
  <dcterms:modified xsi:type="dcterms:W3CDTF">2026-09-29T10:57:00Z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0x010100A57DCAED22AFE2449C035292454D9567</vt:lpwstr>
  </property>
</Properties>
</file>